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r>
        <w:rPr>
          <w:rFonts w:eastAsia="黑体"/>
          <w:b/>
          <w:bCs w:val="0"/>
          <w:sz w:val="32"/>
          <w:szCs w:val="32"/>
        </w:rPr>
        <w:t>华中农业大学</w:t>
      </w:r>
      <w:r>
        <w:rPr>
          <w:rFonts w:hint="eastAsia" w:eastAsia="黑体"/>
          <w:b/>
          <w:bCs w:val="0"/>
          <w:sz w:val="32"/>
          <w:szCs w:val="32"/>
        </w:rPr>
        <w:t>研究生课程</w:t>
      </w:r>
      <w:r>
        <w:rPr>
          <w:rFonts w:hint="eastAsia" w:eastAsia="黑体"/>
          <w:b/>
          <w:bCs w:val="0"/>
          <w:sz w:val="32"/>
          <w:szCs w:val="32"/>
          <w:lang w:val="en-US" w:eastAsia="zh-CN"/>
        </w:rPr>
        <w:t>考核方案审批表</w:t>
      </w:r>
    </w:p>
    <w:tbl>
      <w:tblPr>
        <w:tblStyle w:val="3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278"/>
        <w:gridCol w:w="2769"/>
        <w:gridCol w:w="1887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课程基本信息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课程编码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开课单位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学分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开课学期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□春季 □秋季 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暑期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课程负责人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姓名及职称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课程所属系（教研室）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别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（可多选）</w:t>
            </w:r>
          </w:p>
        </w:tc>
        <w:tc>
          <w:tcPr>
            <w:tcW w:w="7058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公共必修课（政治、英语）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学科交叉课程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公共必修课（素养类课程）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全英文课程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必修课（学科核心课）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专业选修课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授课对象（可多选）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□学术型硕士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硕士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□学术型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博士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学位博士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课程考核方案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成绩构成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___%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过程考核成绩（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平时成绩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结业考核成绩（期末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过程考核内容、方式和标准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可多选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考试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考查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内容及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7058" w:type="dxa"/>
            <w:gridSpan w:val="3"/>
            <w:vAlign w:val="top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考试方式须提交：试卷、参考答案及评分标准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考查方式须提交：考查内容及评分标准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院系审批意见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材料检查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考试：□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考试试卷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参考答案及评分标准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考查：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考查内容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内容审核</w:t>
            </w: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考核内容覆盖教学大纲</w:t>
            </w:r>
          </w:p>
        </w:tc>
        <w:tc>
          <w:tcPr>
            <w:tcW w:w="428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很好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较好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一般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2730" w:firstLineChars="1300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2730" w:firstLineChars="1300"/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考核标准科学、合理、明确</w:t>
            </w:r>
          </w:p>
        </w:tc>
        <w:tc>
          <w:tcPr>
            <w:tcW w:w="428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很好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较好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一般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2730" w:firstLineChars="1300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2730" w:firstLineChars="1300"/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考核方式创新性、开放性</w:t>
            </w:r>
          </w:p>
        </w:tc>
        <w:tc>
          <w:tcPr>
            <w:tcW w:w="428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很好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较好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一般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系（教研室）审核意见</w:t>
            </w:r>
          </w:p>
        </w:tc>
        <w:tc>
          <w:tcPr>
            <w:tcW w:w="7058" w:type="dxa"/>
            <w:gridSpan w:val="3"/>
            <w:vAlign w:val="bottom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1260" w:firstLineChars="600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系（教研室）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签名：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批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058" w:type="dxa"/>
            <w:gridSpan w:val="3"/>
            <w:vAlign w:val="bottom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ind w:firstLine="2310" w:firstLineChars="1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主管院长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日期：</w:t>
            </w:r>
          </w:p>
        </w:tc>
      </w:tr>
    </w:tbl>
    <w:p>
      <w:pPr>
        <w:spacing w:line="24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说明：课程考核方案必须经过审批后方可实施，审核、审批意见必须明确。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zc4ZGYzYmQwOGM5NDQ5ZDIxYzZiZjk2NDJhZWYifQ=="/>
  </w:docVars>
  <w:rsids>
    <w:rsidRoot w:val="7B8D499A"/>
    <w:rsid w:val="028642E4"/>
    <w:rsid w:val="0534627A"/>
    <w:rsid w:val="06085010"/>
    <w:rsid w:val="0711052F"/>
    <w:rsid w:val="078926B8"/>
    <w:rsid w:val="0B93537C"/>
    <w:rsid w:val="0C1C1816"/>
    <w:rsid w:val="0FBA737B"/>
    <w:rsid w:val="156D6C3E"/>
    <w:rsid w:val="174A36DB"/>
    <w:rsid w:val="20036B1D"/>
    <w:rsid w:val="20686980"/>
    <w:rsid w:val="22A7378F"/>
    <w:rsid w:val="274E4B21"/>
    <w:rsid w:val="2C4958B7"/>
    <w:rsid w:val="30332B06"/>
    <w:rsid w:val="309B06AC"/>
    <w:rsid w:val="31A35A6A"/>
    <w:rsid w:val="321E1594"/>
    <w:rsid w:val="33A1422B"/>
    <w:rsid w:val="36806379"/>
    <w:rsid w:val="38DD7AB3"/>
    <w:rsid w:val="3AB4304E"/>
    <w:rsid w:val="3C247060"/>
    <w:rsid w:val="3C7324DC"/>
    <w:rsid w:val="3CDB255C"/>
    <w:rsid w:val="414A7CB0"/>
    <w:rsid w:val="42755200"/>
    <w:rsid w:val="46D02865"/>
    <w:rsid w:val="4A1470AD"/>
    <w:rsid w:val="4D3637DE"/>
    <w:rsid w:val="519C191E"/>
    <w:rsid w:val="53CE0EE9"/>
    <w:rsid w:val="53DB0C3B"/>
    <w:rsid w:val="545729B8"/>
    <w:rsid w:val="56794E67"/>
    <w:rsid w:val="56DE116E"/>
    <w:rsid w:val="571612DE"/>
    <w:rsid w:val="615A7643"/>
    <w:rsid w:val="65A43583"/>
    <w:rsid w:val="65D5198E"/>
    <w:rsid w:val="6BA0659B"/>
    <w:rsid w:val="6BF95087"/>
    <w:rsid w:val="6EAB3BD4"/>
    <w:rsid w:val="72253F81"/>
    <w:rsid w:val="72914E8F"/>
    <w:rsid w:val="77C35AEB"/>
    <w:rsid w:val="7A28432B"/>
    <w:rsid w:val="7B8D499A"/>
    <w:rsid w:val="7BB045D8"/>
    <w:rsid w:val="7F0E45CA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495</Characters>
  <Lines>0</Lines>
  <Paragraphs>0</Paragraphs>
  <TotalTime>11</TotalTime>
  <ScaleCrop>false</ScaleCrop>
  <LinksUpToDate>false</LinksUpToDate>
  <CharactersWithSpaces>618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2020-06-05T09:02:00Z</dcterms:created>
  <dc:creator>DELL</dc:creator>
  <cp:lastModifiedBy>祁婧</cp:lastModifiedBy>
  <dcterms:modified xsi:type="dcterms:W3CDTF">2022-11-01T01:44:14Z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C67B1DE9157E4AF98D86FD99C23BE203</vt:lpwstr>
  </property>
</Properties>
</file>