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1106"/>
        <w:gridCol w:w="1119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bookmarkStart w:id="0" w:name="OLE_LINK1" w:colFirst="0" w:colLast="2"/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课程名称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课堂容量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招募人数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eastAsia="zh-CN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117" w:type="dxa"/>
            <w:noWrap w:val="0"/>
            <w:vAlign w:val="center"/>
          </w:tcPr>
          <w:p>
            <w:pPr>
              <w:tabs>
                <w:tab w:val="left" w:pos="1339"/>
                <w:tab w:val="center" w:pos="2176"/>
              </w:tabs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eastAsia="zh-CN"/>
              </w:rPr>
              <w:t>Intercultural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val="en-US" w:eastAsia="zh-CN"/>
              </w:rPr>
              <w:t xml:space="preserve"> C</w:t>
            </w: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  <w:lang w:eastAsia="zh-CN"/>
              </w:rPr>
              <w:t>ommunication</w:t>
            </w:r>
          </w:p>
          <w:p>
            <w:pPr>
              <w:tabs>
                <w:tab w:val="left" w:pos="1339"/>
                <w:tab w:val="center" w:pos="2176"/>
              </w:tabs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跨文化交际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ind w:firstLine="450" w:firstLineChars="30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00" w:firstLineChars="6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8:00–9:45am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5/15、 5/1 8、 5/20、 5/22、 5/25、5/27、 5/29、 6/1、6/3、6/5、6/8、6/10、6/15、6/17、6/19、6/22、6/24、6/26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Conversational English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英语会话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30+30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ind w:firstLine="450" w:firstLineChars="300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8:00 – 8:50am &amp; 9:00–9:50am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5/15、 5/1 8、5/20、5/22、5/25、5/27、5/29、6/1、6/3、6/5、6/8、6/10、6/15、6/17、6/19、6/22、6/24、6/26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Communicating in the Global Workplace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全球工作场所沟通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20:00-21:45pm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5/14、 5/1 7、5/19、5/21、5/24、5/26、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5/28、5/31、6/2、6/4、6/7、6/9、6/11、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6/16、6/18、6/21、6/22、6/23、6/25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Farm and Agribusiness Management</w:t>
            </w:r>
          </w:p>
          <w:p>
            <w:pPr>
              <w:spacing w:line="360" w:lineRule="auto"/>
              <w:ind w:firstLine="300" w:firstLineChars="200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农场和农业企业管理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20:00-21:45pm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5/14、 5/1 7、5/19、5/21、5/24、5/26、5/28、5/31、6/2、6/4、6/7、6/9、6/11、6/16、6/18、6/21、6/22、6/23、6/25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Environmental Soil Physics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环境土壤物理学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20:00-21:45pm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5/14、 5/1 7、5/19、5/21、5/24、5/26、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5/28、5/31、6/2、6/4、6/7、6/9、6/11、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6/16、6/18、6/21、6/22、6/23、6/25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Genetics and Genomics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遗传与基因组学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8:00 – 9:45am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5/15、 5/1 8、5/20、5/22、5/25、5/27、 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5/29、6/1、6/3、6/5、6/8、6/10、6/15、 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6/17、6/19、6/22、6/24、6/26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Agricultural Knowledge &amp; Information Systems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农业知识与信息系统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20:00-21:45pm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5/14、 5/1 7、5/19、5/21、5/24、5/26、 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5/28、5/31、6/2、6/4、6/7、6/9、6/11、 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 xml:space="preserve">6/16、6/18、6/21、6/22、6/23、6/25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Microbiology in Biotechnology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  <w:t>微生物学中的生物技术应用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8:00 – 9:45am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5/15、 5/1 8、5/20、5/22、5/25、5/27、5/29、6/1、6/3、6/5、6/8、6/10、6/15、6/17、6/19、6/22、6/24、6/26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Technical Writing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英文技术写作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8:00 – 9:45am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5/15、 5/1 8、5/20、5/22、5/25、5/27、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5/29、6/1、6/3、6/5、6/8、6/10、6/15、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6/17、6/19、6/22、6/24、6/26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Global Politics and Issues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全球政治与全球性议题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60" w:lineRule="auto"/>
              <w:ind w:firstLine="300" w:firstLineChars="200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8:00 – 9:45am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5/15、 5/1 8、5/20、5/22、5/25、5/27、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5/29、6/1、6/3、6/5、6/8、6/10、6/15、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 w:bidi="ar"/>
              </w:rPr>
              <w:t>6/17、6/19、6/22、6/24、6/26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20299"/>
    <w:rsid w:val="03120299"/>
    <w:rsid w:val="2EDF1903"/>
    <w:rsid w:val="4F71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2021-04-08T07:20:00Z</dcterms:created>
  <dc:creator>Long Stay.</dc:creator>
  <cp:lastModifiedBy>王鹏宇</cp:lastModifiedBy>
  <dcterms:modified xsi:type="dcterms:W3CDTF">2021-04-09T06:08:27Z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4796B63AA7D64A6FB1A56490145FFAB4</vt:lpwstr>
  </property>
</Properties>
</file>