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95029" w14:textId="77777777" w:rsidR="00611B58" w:rsidRDefault="00A30EA2">
      <w:pPr>
        <w:spacing w:line="600" w:lineRule="exact"/>
        <w:jc w:val="center"/>
        <w:rPr>
          <w:rFonts w:ascii="黑体" w:eastAsia="黑体" w:hAnsi="黑体"/>
          <w:b/>
          <w:sz w:val="42"/>
          <w:szCs w:val="44"/>
        </w:rPr>
      </w:pPr>
      <w:r>
        <w:rPr>
          <w:rFonts w:ascii="黑体" w:eastAsia="黑体" w:hAnsi="黑体" w:hint="eastAsia"/>
          <w:b/>
          <w:sz w:val="42"/>
          <w:szCs w:val="44"/>
        </w:rPr>
        <w:t>关于举办20</w:t>
      </w:r>
      <w:r w:rsidR="00D804E3">
        <w:rPr>
          <w:rFonts w:ascii="黑体" w:eastAsia="黑体" w:hAnsi="黑体"/>
          <w:b/>
          <w:sz w:val="42"/>
          <w:szCs w:val="44"/>
        </w:rPr>
        <w:t>20</w:t>
      </w:r>
      <w:r>
        <w:rPr>
          <w:rFonts w:ascii="黑体" w:eastAsia="黑体" w:hAnsi="黑体" w:hint="eastAsia"/>
          <w:b/>
          <w:sz w:val="42"/>
          <w:szCs w:val="44"/>
        </w:rPr>
        <w:t>年研究生党支部书记培训班的通知</w:t>
      </w:r>
    </w:p>
    <w:p w14:paraId="0D74F44A" w14:textId="77777777" w:rsidR="00611B58" w:rsidRPr="00903741" w:rsidRDefault="00611B58" w:rsidP="00903741">
      <w:pPr>
        <w:spacing w:line="560" w:lineRule="exact"/>
        <w:ind w:firstLineChars="200" w:firstLine="643"/>
        <w:jc w:val="left"/>
        <w:rPr>
          <w:rFonts w:eastAsia="仿宋_GB2312"/>
          <w:b/>
          <w:sz w:val="32"/>
          <w:szCs w:val="32"/>
        </w:rPr>
      </w:pPr>
    </w:p>
    <w:p w14:paraId="5ACC619F" w14:textId="77777777" w:rsidR="00611B58" w:rsidRDefault="00A30EA2">
      <w:pPr>
        <w:spacing w:line="600" w:lineRule="exact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各学院：</w:t>
      </w:r>
    </w:p>
    <w:p w14:paraId="6DC9E714" w14:textId="77777777" w:rsidR="00611B58" w:rsidRDefault="00D804E3">
      <w:pPr>
        <w:spacing w:line="600" w:lineRule="exact"/>
        <w:ind w:firstLineChars="200" w:firstLine="643"/>
        <w:rPr>
          <w:rFonts w:eastAsia="仿宋_GB2312"/>
          <w:b/>
          <w:sz w:val="32"/>
          <w:szCs w:val="32"/>
        </w:rPr>
      </w:pPr>
      <w:r w:rsidRPr="00D804E3">
        <w:rPr>
          <w:rFonts w:eastAsia="仿宋_GB2312" w:hint="eastAsia"/>
          <w:b/>
          <w:sz w:val="32"/>
          <w:szCs w:val="32"/>
        </w:rPr>
        <w:t>为深入贯彻党的十九大精神和习近平新时代中国特色社会主义思想，扎实推动提升研究生党支部组织力，加强研究生党支部建设，经研究，决定举办</w:t>
      </w:r>
      <w:r w:rsidRPr="00D804E3">
        <w:rPr>
          <w:rFonts w:eastAsia="仿宋_GB2312" w:hint="eastAsia"/>
          <w:b/>
          <w:sz w:val="32"/>
          <w:szCs w:val="32"/>
        </w:rPr>
        <w:t>20</w:t>
      </w:r>
      <w:r w:rsidRPr="00D804E3">
        <w:rPr>
          <w:rFonts w:eastAsia="仿宋_GB2312"/>
          <w:b/>
          <w:sz w:val="32"/>
          <w:szCs w:val="32"/>
        </w:rPr>
        <w:t>20</w:t>
      </w:r>
      <w:r w:rsidRPr="00D804E3">
        <w:rPr>
          <w:rFonts w:eastAsia="仿宋_GB2312" w:hint="eastAsia"/>
          <w:b/>
          <w:sz w:val="32"/>
          <w:szCs w:val="32"/>
        </w:rPr>
        <w:t>年研究生党支部书记培训班。现就有关事项通知如下</w:t>
      </w:r>
      <w:r w:rsidR="00A30EA2">
        <w:rPr>
          <w:rFonts w:eastAsia="仿宋_GB2312"/>
          <w:b/>
          <w:sz w:val="32"/>
          <w:szCs w:val="32"/>
        </w:rPr>
        <w:t>:</w:t>
      </w:r>
    </w:p>
    <w:p w14:paraId="75B2CDB1" w14:textId="77777777" w:rsidR="00D804E3" w:rsidRPr="00C129B5" w:rsidRDefault="00A30EA2" w:rsidP="00D804E3">
      <w:pPr>
        <w:spacing w:line="525" w:lineRule="atLeast"/>
        <w:ind w:firstLine="645"/>
        <w:rPr>
          <w:rFonts w:ascii="Arial" w:hAnsi="Arial" w:cs="Arial"/>
          <w:b/>
          <w:color w:val="333333"/>
          <w:kern w:val="0"/>
          <w:szCs w:val="21"/>
        </w:rPr>
      </w:pPr>
      <w:r w:rsidRPr="00C129B5">
        <w:rPr>
          <w:rFonts w:eastAsia="黑体" w:hint="eastAsia"/>
          <w:b/>
          <w:sz w:val="32"/>
          <w:szCs w:val="32"/>
        </w:rPr>
        <w:t>一、</w:t>
      </w:r>
      <w:r w:rsidR="00D804E3" w:rsidRPr="00C129B5">
        <w:rPr>
          <w:rFonts w:ascii="黑体" w:eastAsia="黑体" w:hAnsi="黑体" w:cs="Arial" w:hint="eastAsia"/>
          <w:b/>
          <w:color w:val="333333"/>
          <w:kern w:val="0"/>
          <w:sz w:val="32"/>
          <w:szCs w:val="32"/>
        </w:rPr>
        <w:t>培训对象</w:t>
      </w:r>
    </w:p>
    <w:p w14:paraId="678A0100" w14:textId="77777777" w:rsidR="00D804E3" w:rsidRPr="00D804E3" w:rsidRDefault="00D804E3" w:rsidP="00D804E3">
      <w:pPr>
        <w:widowControl/>
        <w:spacing w:line="525" w:lineRule="atLeast"/>
        <w:ind w:firstLine="645"/>
        <w:jc w:val="left"/>
        <w:rPr>
          <w:rFonts w:eastAsia="仿宋_GB2312"/>
          <w:b/>
          <w:sz w:val="32"/>
          <w:szCs w:val="32"/>
        </w:rPr>
      </w:pPr>
      <w:r w:rsidRPr="00D804E3">
        <w:rPr>
          <w:rFonts w:eastAsia="仿宋_GB2312" w:hint="eastAsia"/>
          <w:b/>
          <w:sz w:val="32"/>
          <w:szCs w:val="32"/>
        </w:rPr>
        <w:t>研究生党支部书记（已参加过学校</w:t>
      </w:r>
      <w:r w:rsidRPr="00D804E3">
        <w:rPr>
          <w:rFonts w:eastAsia="仿宋_GB2312" w:hint="eastAsia"/>
          <w:b/>
          <w:sz w:val="32"/>
          <w:szCs w:val="32"/>
        </w:rPr>
        <w:t>201</w:t>
      </w:r>
      <w:r w:rsidRPr="00D804E3">
        <w:rPr>
          <w:rFonts w:eastAsia="仿宋_GB2312"/>
          <w:b/>
          <w:sz w:val="32"/>
          <w:szCs w:val="32"/>
        </w:rPr>
        <w:t>9</w:t>
      </w:r>
      <w:r w:rsidRPr="00D804E3">
        <w:rPr>
          <w:rFonts w:eastAsia="仿宋_GB2312" w:hint="eastAsia"/>
          <w:b/>
          <w:sz w:val="32"/>
          <w:szCs w:val="32"/>
        </w:rPr>
        <w:t>年研究生党支部书记培训的本次不再参加）</w:t>
      </w:r>
      <w:r>
        <w:rPr>
          <w:rFonts w:eastAsia="仿宋_GB2312" w:hint="eastAsia"/>
          <w:b/>
          <w:sz w:val="32"/>
          <w:szCs w:val="32"/>
        </w:rPr>
        <w:t>,</w:t>
      </w:r>
      <w:r>
        <w:rPr>
          <w:rFonts w:eastAsia="仿宋_GB2312" w:hint="eastAsia"/>
          <w:b/>
          <w:sz w:val="32"/>
          <w:szCs w:val="32"/>
        </w:rPr>
        <w:t>校、院研究生</w:t>
      </w:r>
      <w:r>
        <w:rPr>
          <w:rFonts w:eastAsia="仿宋_GB2312"/>
          <w:b/>
          <w:sz w:val="32"/>
          <w:szCs w:val="32"/>
        </w:rPr>
        <w:t>党建办公室</w:t>
      </w:r>
      <w:r>
        <w:rPr>
          <w:rFonts w:eastAsia="仿宋_GB2312" w:hint="eastAsia"/>
          <w:b/>
          <w:sz w:val="32"/>
          <w:szCs w:val="32"/>
        </w:rPr>
        <w:t>主要干部。</w:t>
      </w:r>
    </w:p>
    <w:p w14:paraId="34554706" w14:textId="77777777" w:rsidR="00611B58" w:rsidRDefault="00D804E3" w:rsidP="00D804E3">
      <w:pPr>
        <w:spacing w:line="600" w:lineRule="exact"/>
        <w:ind w:right="-2" w:firstLineChars="200" w:firstLine="643"/>
        <w:jc w:val="left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二</w:t>
      </w:r>
      <w:r w:rsidR="00A30EA2">
        <w:rPr>
          <w:rFonts w:eastAsia="黑体" w:hint="eastAsia"/>
          <w:b/>
          <w:sz w:val="32"/>
          <w:szCs w:val="32"/>
        </w:rPr>
        <w:t>、培训时间</w:t>
      </w:r>
    </w:p>
    <w:p w14:paraId="46928BD8" w14:textId="22D997BC" w:rsidR="00D804E3" w:rsidRPr="00D804E3" w:rsidRDefault="00D804E3" w:rsidP="00D804E3">
      <w:pPr>
        <w:widowControl/>
        <w:shd w:val="clear" w:color="auto" w:fill="FFFFFF"/>
        <w:spacing w:line="432" w:lineRule="atLeast"/>
        <w:ind w:firstLine="705"/>
        <w:jc w:val="left"/>
        <w:rPr>
          <w:rFonts w:eastAsia="仿宋_GB2312"/>
          <w:b/>
          <w:sz w:val="32"/>
          <w:szCs w:val="32"/>
        </w:rPr>
      </w:pPr>
      <w:r w:rsidRPr="00D804E3">
        <w:rPr>
          <w:rFonts w:eastAsia="仿宋_GB2312" w:hint="eastAsia"/>
          <w:b/>
          <w:sz w:val="32"/>
          <w:szCs w:val="32"/>
        </w:rPr>
        <w:t>10</w:t>
      </w:r>
      <w:r w:rsidRPr="00D804E3">
        <w:rPr>
          <w:rFonts w:eastAsia="仿宋_GB2312" w:hint="eastAsia"/>
          <w:b/>
          <w:sz w:val="32"/>
          <w:szCs w:val="32"/>
        </w:rPr>
        <w:t>月</w:t>
      </w:r>
      <w:r w:rsidR="00812841">
        <w:rPr>
          <w:rFonts w:eastAsia="仿宋_GB2312" w:hint="eastAsia"/>
          <w:b/>
          <w:sz w:val="32"/>
          <w:szCs w:val="32"/>
        </w:rPr>
        <w:t>18</w:t>
      </w:r>
      <w:r w:rsidR="00812841">
        <w:rPr>
          <w:rFonts w:eastAsia="仿宋_GB2312" w:hint="eastAsia"/>
          <w:b/>
          <w:sz w:val="32"/>
          <w:szCs w:val="32"/>
        </w:rPr>
        <w:t>日</w:t>
      </w:r>
      <w:r w:rsidRPr="00D804E3">
        <w:rPr>
          <w:rFonts w:eastAsia="仿宋_GB2312" w:hint="eastAsia"/>
          <w:b/>
          <w:sz w:val="32"/>
          <w:szCs w:val="32"/>
        </w:rPr>
        <w:t>至</w:t>
      </w:r>
      <w:r w:rsidR="00812841">
        <w:rPr>
          <w:rFonts w:eastAsia="仿宋_GB2312"/>
          <w:b/>
          <w:sz w:val="32"/>
          <w:szCs w:val="32"/>
        </w:rPr>
        <w:t>29</w:t>
      </w:r>
      <w:r w:rsidR="00812841">
        <w:rPr>
          <w:rFonts w:eastAsia="仿宋_GB2312" w:hint="eastAsia"/>
          <w:b/>
          <w:sz w:val="32"/>
          <w:szCs w:val="32"/>
        </w:rPr>
        <w:t>日</w:t>
      </w:r>
    </w:p>
    <w:p w14:paraId="7F0BAF10" w14:textId="77777777" w:rsidR="00D804E3" w:rsidRDefault="00D804E3" w:rsidP="00D804E3">
      <w:pPr>
        <w:spacing w:line="525" w:lineRule="atLeast"/>
        <w:ind w:firstLine="645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三</w:t>
      </w:r>
      <w:r w:rsidR="00A30EA2">
        <w:rPr>
          <w:rFonts w:eastAsia="黑体" w:hint="eastAsia"/>
          <w:b/>
          <w:sz w:val="32"/>
          <w:szCs w:val="32"/>
        </w:rPr>
        <w:t>、培训内容</w:t>
      </w:r>
    </w:p>
    <w:p w14:paraId="7E47F198" w14:textId="77777777" w:rsidR="00D804E3" w:rsidRPr="00F92F07" w:rsidRDefault="00D804E3" w:rsidP="00D804E3">
      <w:pPr>
        <w:widowControl/>
        <w:spacing w:line="525" w:lineRule="atLeast"/>
        <w:ind w:firstLine="645"/>
        <w:jc w:val="left"/>
        <w:rPr>
          <w:rFonts w:eastAsia="仿宋_GB2312"/>
          <w:b/>
          <w:sz w:val="32"/>
          <w:szCs w:val="32"/>
        </w:rPr>
      </w:pPr>
      <w:r w:rsidRPr="00F92F07">
        <w:rPr>
          <w:rFonts w:eastAsia="仿宋_GB2312" w:hint="eastAsia"/>
          <w:b/>
          <w:sz w:val="32"/>
          <w:szCs w:val="32"/>
        </w:rPr>
        <w:t>1.</w:t>
      </w:r>
      <w:r w:rsidR="00C226B8" w:rsidRPr="00F92F07">
        <w:rPr>
          <w:rFonts w:eastAsia="仿宋_GB2312" w:hint="eastAsia"/>
          <w:b/>
          <w:sz w:val="32"/>
          <w:szCs w:val="32"/>
        </w:rPr>
        <w:t>专题报告。学校邀请有关领导和专家学者进行辅导报告。</w:t>
      </w:r>
    </w:p>
    <w:p w14:paraId="290C4CEE" w14:textId="77777777" w:rsidR="00D804E3" w:rsidRPr="00F92F07" w:rsidRDefault="00D804E3" w:rsidP="00D804E3">
      <w:pPr>
        <w:widowControl/>
        <w:spacing w:line="525" w:lineRule="atLeast"/>
        <w:ind w:firstLine="645"/>
        <w:jc w:val="left"/>
        <w:rPr>
          <w:rFonts w:eastAsia="仿宋_GB2312"/>
          <w:b/>
          <w:sz w:val="32"/>
          <w:szCs w:val="32"/>
        </w:rPr>
      </w:pPr>
      <w:r w:rsidRPr="00F92F07">
        <w:rPr>
          <w:rFonts w:eastAsia="仿宋_GB2312" w:hint="eastAsia"/>
          <w:b/>
          <w:sz w:val="32"/>
          <w:szCs w:val="32"/>
        </w:rPr>
        <w:t>2.</w:t>
      </w:r>
      <w:r w:rsidRPr="00F92F07">
        <w:rPr>
          <w:rFonts w:eastAsia="仿宋_GB2312" w:hint="eastAsia"/>
          <w:b/>
          <w:sz w:val="32"/>
          <w:szCs w:val="32"/>
        </w:rPr>
        <w:t>分组研讨</w:t>
      </w:r>
      <w:r w:rsidR="00C226B8" w:rsidRPr="00F92F07">
        <w:rPr>
          <w:rFonts w:eastAsia="仿宋_GB2312" w:hint="eastAsia"/>
          <w:b/>
          <w:sz w:val="32"/>
          <w:szCs w:val="32"/>
        </w:rPr>
        <w:t>。选择若干学习主题，结合支部工作实际，组织学员分组进行研讨交流。</w:t>
      </w:r>
    </w:p>
    <w:p w14:paraId="57F011EA" w14:textId="77777777" w:rsidR="00D804E3" w:rsidRPr="00F92F07" w:rsidRDefault="00D804E3" w:rsidP="00D804E3">
      <w:pPr>
        <w:widowControl/>
        <w:spacing w:line="525" w:lineRule="atLeast"/>
        <w:ind w:firstLine="645"/>
        <w:jc w:val="left"/>
        <w:rPr>
          <w:rFonts w:eastAsia="仿宋_GB2312"/>
          <w:b/>
          <w:sz w:val="32"/>
          <w:szCs w:val="32"/>
        </w:rPr>
      </w:pPr>
      <w:r w:rsidRPr="00F92F07">
        <w:rPr>
          <w:rFonts w:eastAsia="仿宋_GB2312" w:hint="eastAsia"/>
          <w:b/>
          <w:sz w:val="32"/>
          <w:szCs w:val="32"/>
        </w:rPr>
        <w:t>3.</w:t>
      </w:r>
      <w:r w:rsidRPr="00F92F07">
        <w:rPr>
          <w:rFonts w:eastAsia="仿宋_GB2312" w:hint="eastAsia"/>
          <w:b/>
          <w:sz w:val="32"/>
          <w:szCs w:val="32"/>
        </w:rPr>
        <w:t>现场教学</w:t>
      </w:r>
      <w:r w:rsidR="00F92F07" w:rsidRPr="00F92F07">
        <w:rPr>
          <w:rFonts w:eastAsia="仿宋_GB2312" w:hint="eastAsia"/>
          <w:b/>
          <w:sz w:val="32"/>
          <w:szCs w:val="32"/>
        </w:rPr>
        <w:t>。</w:t>
      </w:r>
      <w:r w:rsidRPr="00F92F07">
        <w:rPr>
          <w:rFonts w:eastAsia="仿宋_GB2312" w:hint="eastAsia"/>
          <w:b/>
          <w:sz w:val="32"/>
          <w:szCs w:val="32"/>
        </w:rPr>
        <w:t>培训期间将组织学员赴校外爱国主义教育基地现场教学</w:t>
      </w:r>
      <w:r w:rsidR="00C226B8" w:rsidRPr="00F92F07">
        <w:rPr>
          <w:rFonts w:eastAsia="仿宋_GB2312" w:hint="eastAsia"/>
          <w:b/>
          <w:sz w:val="32"/>
          <w:szCs w:val="32"/>
        </w:rPr>
        <w:t>。</w:t>
      </w:r>
    </w:p>
    <w:p w14:paraId="2FEC147A" w14:textId="77777777" w:rsidR="00D804E3" w:rsidRPr="00F92F07" w:rsidRDefault="00D804E3" w:rsidP="00D804E3">
      <w:pPr>
        <w:widowControl/>
        <w:spacing w:line="525" w:lineRule="atLeast"/>
        <w:ind w:firstLine="645"/>
        <w:jc w:val="left"/>
        <w:rPr>
          <w:rFonts w:eastAsia="仿宋_GB2312"/>
          <w:b/>
          <w:sz w:val="32"/>
          <w:szCs w:val="32"/>
        </w:rPr>
      </w:pPr>
      <w:r w:rsidRPr="00F92F07">
        <w:rPr>
          <w:rFonts w:eastAsia="仿宋_GB2312" w:hint="eastAsia"/>
          <w:b/>
          <w:sz w:val="32"/>
          <w:szCs w:val="32"/>
        </w:rPr>
        <w:t>4.</w:t>
      </w:r>
      <w:r w:rsidRPr="00F92F07">
        <w:rPr>
          <w:rFonts w:eastAsia="仿宋_GB2312" w:hint="eastAsia"/>
          <w:b/>
          <w:sz w:val="32"/>
          <w:szCs w:val="32"/>
        </w:rPr>
        <w:t>总结交流</w:t>
      </w:r>
      <w:r w:rsidR="00F92F07" w:rsidRPr="00F92F07">
        <w:rPr>
          <w:rFonts w:eastAsia="仿宋_GB2312" w:hint="eastAsia"/>
          <w:b/>
          <w:sz w:val="32"/>
          <w:szCs w:val="32"/>
        </w:rPr>
        <w:t>。</w:t>
      </w:r>
      <w:r w:rsidR="00F92F07">
        <w:rPr>
          <w:rFonts w:eastAsia="仿宋_GB2312" w:hint="eastAsia"/>
          <w:b/>
          <w:sz w:val="32"/>
          <w:szCs w:val="32"/>
        </w:rPr>
        <w:t>学校组织结业仪式，各小组汇报</w:t>
      </w:r>
      <w:r w:rsidRPr="00F92F07">
        <w:rPr>
          <w:rFonts w:eastAsia="仿宋_GB2312" w:hint="eastAsia"/>
          <w:b/>
          <w:sz w:val="32"/>
          <w:szCs w:val="32"/>
        </w:rPr>
        <w:t>学习体会和</w:t>
      </w:r>
      <w:r w:rsidR="00F92F07">
        <w:rPr>
          <w:rFonts w:eastAsia="仿宋_GB2312" w:hint="eastAsia"/>
          <w:b/>
          <w:sz w:val="32"/>
          <w:szCs w:val="32"/>
        </w:rPr>
        <w:t>今后</w:t>
      </w:r>
      <w:r w:rsidRPr="00F92F07">
        <w:rPr>
          <w:rFonts w:eastAsia="仿宋_GB2312" w:hint="eastAsia"/>
          <w:b/>
          <w:sz w:val="32"/>
          <w:szCs w:val="32"/>
        </w:rPr>
        <w:t>开展支部工作的思路。</w:t>
      </w:r>
    </w:p>
    <w:p w14:paraId="0EDA5754" w14:textId="77777777" w:rsidR="00F92F07" w:rsidRDefault="00F92F07" w:rsidP="00C129B5">
      <w:pPr>
        <w:spacing w:line="600" w:lineRule="exact"/>
        <w:ind w:right="-2" w:firstLineChars="200" w:firstLine="643"/>
        <w:jc w:val="left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四、有关要求</w:t>
      </w:r>
    </w:p>
    <w:p w14:paraId="6954DE2C" w14:textId="77777777" w:rsidR="00F92F07" w:rsidRPr="00C129B5" w:rsidRDefault="00F92F07" w:rsidP="00C129B5">
      <w:pPr>
        <w:spacing w:line="600" w:lineRule="exact"/>
        <w:ind w:firstLineChars="200" w:firstLine="643"/>
        <w:rPr>
          <w:rFonts w:eastAsia="仿宋_GB2312"/>
          <w:b/>
          <w:sz w:val="32"/>
          <w:szCs w:val="32"/>
        </w:rPr>
      </w:pPr>
      <w:r w:rsidRPr="00C129B5">
        <w:rPr>
          <w:rFonts w:eastAsia="仿宋_GB2312" w:hint="eastAsia"/>
          <w:b/>
          <w:sz w:val="32"/>
          <w:szCs w:val="32"/>
        </w:rPr>
        <w:t>1.</w:t>
      </w:r>
      <w:r w:rsidRPr="00C129B5">
        <w:rPr>
          <w:rFonts w:eastAsia="仿宋_GB2312" w:hint="eastAsia"/>
          <w:b/>
          <w:sz w:val="32"/>
          <w:szCs w:val="32"/>
        </w:rPr>
        <w:t>高度重视。研究生党支部书记培训班是我校强化研究生思</w:t>
      </w:r>
      <w:r w:rsidRPr="00C129B5">
        <w:rPr>
          <w:rFonts w:eastAsia="仿宋_GB2312" w:hint="eastAsia"/>
          <w:b/>
          <w:sz w:val="32"/>
          <w:szCs w:val="32"/>
        </w:rPr>
        <w:lastRenderedPageBreak/>
        <w:t>想政治教育的具体举措，请各学院重视本次培训，做好参训学员的动员和教育工作，配合培训的教学和管理环节</w:t>
      </w:r>
      <w:r w:rsidR="00C129B5">
        <w:rPr>
          <w:rFonts w:eastAsia="仿宋_GB2312" w:hint="eastAsia"/>
          <w:b/>
          <w:sz w:val="32"/>
          <w:szCs w:val="32"/>
        </w:rPr>
        <w:t>。</w:t>
      </w:r>
    </w:p>
    <w:p w14:paraId="77DC21B6" w14:textId="77777777" w:rsidR="00F92F07" w:rsidRDefault="00F92F07" w:rsidP="00C129B5">
      <w:pPr>
        <w:spacing w:line="600" w:lineRule="exact"/>
        <w:ind w:firstLineChars="200" w:firstLine="643"/>
        <w:rPr>
          <w:rFonts w:eastAsia="仿宋_GB2312"/>
          <w:b/>
          <w:sz w:val="32"/>
          <w:szCs w:val="32"/>
        </w:rPr>
      </w:pPr>
      <w:r w:rsidRPr="00C129B5">
        <w:rPr>
          <w:rFonts w:eastAsia="仿宋_GB2312" w:hint="eastAsia"/>
          <w:b/>
          <w:sz w:val="32"/>
          <w:szCs w:val="32"/>
        </w:rPr>
        <w:t>2</w:t>
      </w:r>
      <w:r w:rsidRPr="00C129B5">
        <w:rPr>
          <w:rFonts w:eastAsia="仿宋_GB2312"/>
          <w:b/>
          <w:sz w:val="32"/>
          <w:szCs w:val="32"/>
        </w:rPr>
        <w:t>.</w:t>
      </w:r>
      <w:r>
        <w:rPr>
          <w:rFonts w:eastAsia="仿宋_GB2312" w:hint="eastAsia"/>
          <w:b/>
          <w:sz w:val="32"/>
          <w:szCs w:val="32"/>
        </w:rPr>
        <w:t>严守纪律。</w:t>
      </w:r>
      <w:r w:rsidRPr="00C129B5">
        <w:rPr>
          <w:rFonts w:eastAsia="仿宋_GB2312" w:hint="eastAsia"/>
          <w:b/>
          <w:sz w:val="32"/>
          <w:szCs w:val="32"/>
        </w:rPr>
        <w:t>参训学员要正确处理培训学习与课程学习的关系，</w:t>
      </w:r>
      <w:r>
        <w:rPr>
          <w:rFonts w:eastAsia="仿宋_GB2312" w:hint="eastAsia"/>
          <w:b/>
          <w:sz w:val="32"/>
          <w:szCs w:val="32"/>
        </w:rPr>
        <w:t>按时参加培训，原则上不得缺席，确因上课、生病等原因不能参加培训的，应履行请假手续。对于缺课次数超过</w:t>
      </w:r>
      <w:r>
        <w:rPr>
          <w:rFonts w:eastAsia="仿宋_GB2312"/>
          <w:b/>
          <w:sz w:val="32"/>
          <w:szCs w:val="32"/>
        </w:rPr>
        <w:t>30%</w:t>
      </w:r>
      <w:r>
        <w:rPr>
          <w:rFonts w:eastAsia="仿宋_GB2312" w:hint="eastAsia"/>
          <w:b/>
          <w:sz w:val="32"/>
          <w:szCs w:val="32"/>
        </w:rPr>
        <w:t>的</w:t>
      </w:r>
      <w:r>
        <w:rPr>
          <w:rFonts w:eastAsia="仿宋_GB2312"/>
          <w:b/>
          <w:sz w:val="32"/>
          <w:szCs w:val="32"/>
        </w:rPr>
        <w:t>学员，不</w:t>
      </w:r>
      <w:r>
        <w:rPr>
          <w:rFonts w:eastAsia="仿宋_GB2312" w:hint="eastAsia"/>
          <w:b/>
          <w:sz w:val="32"/>
          <w:szCs w:val="32"/>
        </w:rPr>
        <w:t>予</w:t>
      </w:r>
      <w:r>
        <w:rPr>
          <w:rFonts w:eastAsia="仿宋_GB2312"/>
          <w:b/>
          <w:sz w:val="32"/>
          <w:szCs w:val="32"/>
        </w:rPr>
        <w:t>结业。</w:t>
      </w:r>
    </w:p>
    <w:p w14:paraId="53063A41" w14:textId="77777777" w:rsidR="00F92F07" w:rsidRPr="00C129B5" w:rsidRDefault="00F92F07" w:rsidP="00C129B5">
      <w:pPr>
        <w:spacing w:line="600" w:lineRule="exact"/>
        <w:ind w:firstLineChars="200" w:firstLine="643"/>
        <w:rPr>
          <w:rFonts w:eastAsia="仿宋_GB2312"/>
          <w:b/>
          <w:sz w:val="32"/>
          <w:szCs w:val="32"/>
        </w:rPr>
      </w:pPr>
      <w:r w:rsidRPr="00C129B5">
        <w:rPr>
          <w:rFonts w:eastAsia="仿宋_GB2312" w:hint="eastAsia"/>
          <w:b/>
          <w:sz w:val="32"/>
          <w:szCs w:val="32"/>
        </w:rPr>
        <w:t>3</w:t>
      </w:r>
      <w:r w:rsidRPr="00C129B5">
        <w:rPr>
          <w:rFonts w:eastAsia="仿宋_GB2312"/>
          <w:b/>
          <w:sz w:val="32"/>
          <w:szCs w:val="32"/>
        </w:rPr>
        <w:t>.</w:t>
      </w:r>
      <w:r w:rsidRPr="00C129B5">
        <w:rPr>
          <w:rFonts w:eastAsia="仿宋_GB2312" w:hint="eastAsia"/>
          <w:b/>
          <w:sz w:val="32"/>
          <w:szCs w:val="32"/>
        </w:rPr>
        <w:t>物化成果。</w:t>
      </w:r>
      <w:r>
        <w:rPr>
          <w:rFonts w:eastAsia="仿宋_GB2312" w:hint="eastAsia"/>
          <w:b/>
          <w:sz w:val="32"/>
          <w:szCs w:val="32"/>
        </w:rPr>
        <w:t>参训学员应认真听讲，主动思考，积极研讨，勤做笔记。培训结束提交学习心得</w:t>
      </w:r>
      <w:r>
        <w:rPr>
          <w:rFonts w:eastAsia="仿宋_GB2312"/>
          <w:b/>
          <w:sz w:val="32"/>
          <w:szCs w:val="32"/>
        </w:rPr>
        <w:t>1</w:t>
      </w:r>
      <w:r>
        <w:rPr>
          <w:rFonts w:eastAsia="仿宋_GB2312"/>
          <w:b/>
          <w:sz w:val="32"/>
          <w:szCs w:val="32"/>
        </w:rPr>
        <w:t>篇</w:t>
      </w:r>
      <w:r>
        <w:rPr>
          <w:rFonts w:eastAsia="仿宋_GB2312" w:hint="eastAsia"/>
          <w:b/>
          <w:sz w:val="32"/>
          <w:szCs w:val="32"/>
        </w:rPr>
        <w:t>。</w:t>
      </w:r>
    </w:p>
    <w:p w14:paraId="30F5A243" w14:textId="77777777" w:rsidR="00611B58" w:rsidRDefault="00F92F07" w:rsidP="00C129B5">
      <w:pPr>
        <w:spacing w:line="600" w:lineRule="exact"/>
        <w:ind w:right="-2" w:firstLineChars="200" w:firstLine="643"/>
        <w:jc w:val="left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五、</w:t>
      </w:r>
      <w:r w:rsidR="00A30EA2">
        <w:rPr>
          <w:rFonts w:eastAsia="黑体" w:hint="eastAsia"/>
          <w:b/>
          <w:sz w:val="32"/>
          <w:szCs w:val="32"/>
        </w:rPr>
        <w:t>其他事项</w:t>
      </w:r>
    </w:p>
    <w:p w14:paraId="5A5EA53A" w14:textId="77777777" w:rsidR="00611B58" w:rsidRDefault="00F92F07">
      <w:pPr>
        <w:spacing w:line="60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1</w:t>
      </w:r>
      <w:r>
        <w:rPr>
          <w:rFonts w:eastAsia="仿宋_GB2312"/>
          <w:b/>
          <w:sz w:val="32"/>
          <w:szCs w:val="32"/>
        </w:rPr>
        <w:t>.</w:t>
      </w:r>
      <w:r w:rsidR="00A30EA2">
        <w:rPr>
          <w:rFonts w:eastAsia="仿宋_GB2312" w:hint="eastAsia"/>
          <w:b/>
          <w:sz w:val="32"/>
          <w:szCs w:val="32"/>
        </w:rPr>
        <w:t>分组开展活动</w:t>
      </w:r>
      <w:r w:rsidR="001B1A06">
        <w:rPr>
          <w:rFonts w:eastAsia="仿宋_GB2312" w:hint="eastAsia"/>
          <w:b/>
          <w:sz w:val="32"/>
          <w:szCs w:val="32"/>
        </w:rPr>
        <w:t>。</w:t>
      </w:r>
      <w:r w:rsidR="00A30EA2">
        <w:rPr>
          <w:rFonts w:eastAsia="仿宋_GB2312" w:hint="eastAsia"/>
          <w:b/>
          <w:sz w:val="32"/>
          <w:szCs w:val="32"/>
        </w:rPr>
        <w:t>成立若干培训小组，各小组设组长</w:t>
      </w:r>
      <w:r w:rsidR="00A30EA2">
        <w:rPr>
          <w:rFonts w:eastAsia="仿宋_GB2312"/>
          <w:b/>
          <w:sz w:val="32"/>
          <w:szCs w:val="32"/>
        </w:rPr>
        <w:t>1</w:t>
      </w:r>
      <w:r w:rsidR="002D4C91">
        <w:rPr>
          <w:rFonts w:eastAsia="仿宋_GB2312" w:hint="eastAsia"/>
          <w:b/>
          <w:sz w:val="32"/>
          <w:szCs w:val="32"/>
        </w:rPr>
        <w:t>名</w:t>
      </w:r>
      <w:r w:rsidR="00A30EA2">
        <w:rPr>
          <w:rFonts w:eastAsia="仿宋_GB2312"/>
          <w:b/>
          <w:sz w:val="32"/>
          <w:szCs w:val="32"/>
        </w:rPr>
        <w:t>，副组长</w:t>
      </w:r>
      <w:r w:rsidR="00A30EA2">
        <w:rPr>
          <w:rFonts w:eastAsia="仿宋_GB2312"/>
          <w:b/>
          <w:sz w:val="32"/>
          <w:szCs w:val="32"/>
        </w:rPr>
        <w:t>1</w:t>
      </w:r>
      <w:r w:rsidR="002D4C91">
        <w:rPr>
          <w:rFonts w:eastAsia="仿宋_GB2312" w:hint="eastAsia"/>
          <w:b/>
          <w:sz w:val="32"/>
          <w:szCs w:val="32"/>
        </w:rPr>
        <w:t>名，</w:t>
      </w:r>
      <w:r w:rsidR="00A30EA2">
        <w:rPr>
          <w:rFonts w:eastAsia="仿宋_GB2312"/>
          <w:b/>
          <w:sz w:val="32"/>
          <w:szCs w:val="32"/>
        </w:rPr>
        <w:t>负责</w:t>
      </w:r>
      <w:r w:rsidR="002D4C91">
        <w:rPr>
          <w:rFonts w:eastAsia="仿宋_GB2312" w:hint="eastAsia"/>
          <w:b/>
          <w:sz w:val="32"/>
          <w:szCs w:val="32"/>
        </w:rPr>
        <w:t>学员</w:t>
      </w:r>
      <w:r w:rsidR="00A30EA2">
        <w:rPr>
          <w:rFonts w:eastAsia="仿宋_GB2312"/>
          <w:b/>
          <w:sz w:val="32"/>
          <w:szCs w:val="32"/>
        </w:rPr>
        <w:t>考勤、分组讨论、学习心得</w:t>
      </w:r>
      <w:r w:rsidR="002D4C91">
        <w:rPr>
          <w:rFonts w:eastAsia="仿宋_GB2312" w:hint="eastAsia"/>
          <w:b/>
          <w:sz w:val="32"/>
          <w:szCs w:val="32"/>
        </w:rPr>
        <w:t>收集</w:t>
      </w:r>
      <w:r w:rsidR="00A30EA2">
        <w:rPr>
          <w:rFonts w:eastAsia="仿宋_GB2312"/>
          <w:b/>
          <w:sz w:val="32"/>
          <w:szCs w:val="32"/>
        </w:rPr>
        <w:t>等工作。</w:t>
      </w:r>
    </w:p>
    <w:p w14:paraId="7BF58772" w14:textId="77777777" w:rsidR="00611B58" w:rsidRDefault="00F92F07">
      <w:pPr>
        <w:spacing w:line="60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2</w:t>
      </w:r>
      <w:r>
        <w:rPr>
          <w:rFonts w:eastAsia="仿宋_GB2312"/>
          <w:b/>
          <w:sz w:val="32"/>
          <w:szCs w:val="32"/>
        </w:rPr>
        <w:t>.</w:t>
      </w:r>
      <w:r w:rsidR="00A30EA2">
        <w:rPr>
          <w:rFonts w:eastAsia="仿宋_GB2312" w:hint="eastAsia"/>
          <w:b/>
          <w:sz w:val="32"/>
          <w:szCs w:val="32"/>
        </w:rPr>
        <w:t>评选优秀学员</w:t>
      </w:r>
      <w:r w:rsidR="001B1A06">
        <w:rPr>
          <w:rFonts w:eastAsia="仿宋_GB2312" w:hint="eastAsia"/>
          <w:b/>
          <w:sz w:val="32"/>
          <w:szCs w:val="32"/>
        </w:rPr>
        <w:t>。</w:t>
      </w:r>
      <w:r w:rsidR="00A30EA2">
        <w:rPr>
          <w:rFonts w:eastAsia="仿宋_GB2312" w:hint="eastAsia"/>
          <w:b/>
          <w:sz w:val="32"/>
          <w:szCs w:val="32"/>
        </w:rPr>
        <w:t>培训结束，根据培训期间表现评选优秀学员，比例为</w:t>
      </w:r>
      <w:r w:rsidR="00A30EA2">
        <w:rPr>
          <w:rFonts w:eastAsia="仿宋_GB2312"/>
          <w:b/>
          <w:sz w:val="32"/>
          <w:szCs w:val="32"/>
        </w:rPr>
        <w:t>20%</w:t>
      </w:r>
      <w:r w:rsidR="00A30EA2">
        <w:rPr>
          <w:rFonts w:eastAsia="仿宋_GB2312"/>
          <w:b/>
          <w:sz w:val="32"/>
          <w:szCs w:val="32"/>
        </w:rPr>
        <w:t>。</w:t>
      </w:r>
    </w:p>
    <w:p w14:paraId="155A1767" w14:textId="77777777" w:rsidR="00611B58" w:rsidRDefault="00C129B5">
      <w:pPr>
        <w:spacing w:line="60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3</w:t>
      </w:r>
      <w:r>
        <w:rPr>
          <w:rFonts w:eastAsia="仿宋_GB2312"/>
          <w:b/>
          <w:sz w:val="32"/>
          <w:szCs w:val="32"/>
        </w:rPr>
        <w:t>.</w:t>
      </w:r>
      <w:r w:rsidR="00A30EA2">
        <w:rPr>
          <w:rFonts w:eastAsia="仿宋_GB2312" w:hint="eastAsia"/>
          <w:b/>
          <w:sz w:val="32"/>
          <w:szCs w:val="32"/>
        </w:rPr>
        <w:t>报名</w:t>
      </w:r>
      <w:r>
        <w:rPr>
          <w:rFonts w:eastAsia="仿宋_GB2312" w:hint="eastAsia"/>
          <w:b/>
          <w:sz w:val="32"/>
          <w:szCs w:val="32"/>
        </w:rPr>
        <w:t>方式</w:t>
      </w:r>
      <w:r w:rsidR="001B1A06">
        <w:rPr>
          <w:rFonts w:eastAsia="仿宋_GB2312" w:hint="eastAsia"/>
          <w:b/>
          <w:sz w:val="32"/>
          <w:szCs w:val="32"/>
        </w:rPr>
        <w:t>。</w:t>
      </w:r>
      <w:r w:rsidR="00A30EA2">
        <w:rPr>
          <w:rFonts w:eastAsia="仿宋_GB2312" w:hint="eastAsia"/>
          <w:b/>
          <w:sz w:val="32"/>
          <w:szCs w:val="32"/>
        </w:rPr>
        <w:t>各</w:t>
      </w:r>
      <w:r>
        <w:rPr>
          <w:rFonts w:eastAsia="仿宋_GB2312" w:hint="eastAsia"/>
          <w:b/>
          <w:sz w:val="32"/>
          <w:szCs w:val="32"/>
        </w:rPr>
        <w:t>党支部书记在学院研究生辅导员处报名，各学院</w:t>
      </w:r>
      <w:r w:rsidR="00A30EA2">
        <w:rPr>
          <w:rFonts w:eastAsia="仿宋_GB2312"/>
          <w:b/>
          <w:sz w:val="32"/>
          <w:szCs w:val="32"/>
        </w:rPr>
        <w:t>10</w:t>
      </w:r>
      <w:r w:rsidR="00A30EA2">
        <w:rPr>
          <w:rFonts w:eastAsia="仿宋_GB2312"/>
          <w:b/>
          <w:sz w:val="32"/>
          <w:szCs w:val="32"/>
        </w:rPr>
        <w:t>月</w:t>
      </w:r>
      <w:r>
        <w:rPr>
          <w:rFonts w:eastAsia="仿宋_GB2312"/>
          <w:b/>
          <w:sz w:val="32"/>
          <w:szCs w:val="32"/>
        </w:rPr>
        <w:t>15</w:t>
      </w:r>
      <w:r w:rsidR="00A30EA2">
        <w:rPr>
          <w:rFonts w:eastAsia="仿宋_GB2312"/>
          <w:b/>
          <w:sz w:val="32"/>
          <w:szCs w:val="32"/>
        </w:rPr>
        <w:t>日</w:t>
      </w:r>
      <w:r w:rsidR="00556CA0">
        <w:rPr>
          <w:rFonts w:eastAsia="仿宋_GB2312" w:hint="eastAsia"/>
          <w:b/>
          <w:sz w:val="32"/>
          <w:szCs w:val="32"/>
        </w:rPr>
        <w:t>22</w:t>
      </w:r>
      <w:r w:rsidR="00A30EA2">
        <w:rPr>
          <w:rFonts w:eastAsia="仿宋_GB2312"/>
          <w:b/>
          <w:sz w:val="32"/>
          <w:szCs w:val="32"/>
        </w:rPr>
        <w:t>:00</w:t>
      </w:r>
      <w:r w:rsidR="00A30EA2">
        <w:rPr>
          <w:rFonts w:eastAsia="仿宋_GB2312" w:hint="eastAsia"/>
          <w:b/>
          <w:sz w:val="32"/>
          <w:szCs w:val="32"/>
        </w:rPr>
        <w:t>前将</w:t>
      </w:r>
      <w:r w:rsidR="00A30EA2">
        <w:rPr>
          <w:rFonts w:eastAsia="仿宋_GB2312"/>
          <w:b/>
          <w:sz w:val="32"/>
          <w:szCs w:val="32"/>
        </w:rPr>
        <w:t>参训学员信息汇总表</w:t>
      </w:r>
      <w:r w:rsidR="00A30EA2">
        <w:rPr>
          <w:rFonts w:eastAsia="仿宋_GB2312" w:hint="eastAsia"/>
          <w:b/>
          <w:sz w:val="32"/>
          <w:szCs w:val="32"/>
        </w:rPr>
        <w:t>（附件</w:t>
      </w:r>
      <w:r w:rsidR="00A30EA2">
        <w:rPr>
          <w:rFonts w:eastAsia="仿宋_GB2312" w:hint="eastAsia"/>
          <w:b/>
          <w:sz w:val="32"/>
          <w:szCs w:val="32"/>
        </w:rPr>
        <w:t>2</w:t>
      </w:r>
      <w:r w:rsidR="00A30EA2">
        <w:rPr>
          <w:rFonts w:eastAsia="仿宋_GB2312" w:hint="eastAsia"/>
          <w:b/>
          <w:sz w:val="32"/>
          <w:szCs w:val="32"/>
        </w:rPr>
        <w:t>）发送</w:t>
      </w:r>
      <w:r>
        <w:rPr>
          <w:rFonts w:eastAsia="仿宋_GB2312" w:hint="eastAsia"/>
          <w:b/>
          <w:sz w:val="32"/>
          <w:szCs w:val="32"/>
        </w:rPr>
        <w:t>y</w:t>
      </w:r>
      <w:r>
        <w:rPr>
          <w:rFonts w:eastAsia="仿宋_GB2312"/>
          <w:b/>
          <w:sz w:val="32"/>
          <w:szCs w:val="32"/>
        </w:rPr>
        <w:t>jstgw2016@163.com</w:t>
      </w:r>
      <w:r w:rsidR="00A30EA2">
        <w:rPr>
          <w:rFonts w:eastAsia="仿宋_GB2312"/>
          <w:b/>
          <w:sz w:val="32"/>
          <w:szCs w:val="32"/>
        </w:rPr>
        <w:t>。</w:t>
      </w:r>
    </w:p>
    <w:p w14:paraId="3C408EFA" w14:textId="77777777" w:rsidR="00611B58" w:rsidRPr="00C129B5" w:rsidRDefault="00C129B5">
      <w:pPr>
        <w:spacing w:line="60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联系人：李洪亮</w:t>
      </w:r>
      <w:r>
        <w:rPr>
          <w:rFonts w:eastAsia="仿宋_GB2312"/>
          <w:b/>
          <w:sz w:val="32"/>
          <w:szCs w:val="32"/>
        </w:rPr>
        <w:t xml:space="preserve"> 87281673</w:t>
      </w:r>
    </w:p>
    <w:p w14:paraId="13B9EE61" w14:textId="77777777" w:rsidR="00611B58" w:rsidRDefault="00A30EA2">
      <w:pPr>
        <w:spacing w:line="60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附件：</w:t>
      </w:r>
    </w:p>
    <w:p w14:paraId="5EFAC5BF" w14:textId="77777777" w:rsidR="00611B58" w:rsidRDefault="00A30EA2">
      <w:pPr>
        <w:spacing w:line="600" w:lineRule="exact"/>
        <w:ind w:right="-2" w:firstLine="642"/>
        <w:jc w:val="lef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1.20</w:t>
      </w:r>
      <w:r w:rsidR="00C129B5">
        <w:rPr>
          <w:rFonts w:eastAsia="仿宋_GB2312"/>
          <w:b/>
          <w:sz w:val="32"/>
          <w:szCs w:val="32"/>
        </w:rPr>
        <w:t>20</w:t>
      </w:r>
      <w:r>
        <w:rPr>
          <w:rFonts w:eastAsia="仿宋_GB2312"/>
          <w:b/>
          <w:sz w:val="32"/>
          <w:szCs w:val="32"/>
        </w:rPr>
        <w:t>年研究生党支部书记培训班教学计划</w:t>
      </w:r>
    </w:p>
    <w:p w14:paraId="5581074D" w14:textId="77777777" w:rsidR="00611B58" w:rsidRDefault="00A30EA2">
      <w:pPr>
        <w:spacing w:line="600" w:lineRule="exact"/>
        <w:ind w:right="-2" w:firstLine="642"/>
        <w:jc w:val="lef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2.20</w:t>
      </w:r>
      <w:r w:rsidR="00C129B5">
        <w:rPr>
          <w:rFonts w:eastAsia="仿宋_GB2312"/>
          <w:b/>
          <w:sz w:val="32"/>
          <w:szCs w:val="32"/>
        </w:rPr>
        <w:t>20</w:t>
      </w:r>
      <w:r>
        <w:rPr>
          <w:rFonts w:eastAsia="仿宋_GB2312"/>
          <w:b/>
          <w:sz w:val="32"/>
          <w:szCs w:val="32"/>
        </w:rPr>
        <w:t>年研究生党支部书记培训班参训学员信息汇总表</w:t>
      </w:r>
    </w:p>
    <w:p w14:paraId="520209C9" w14:textId="77777777" w:rsidR="00611B58" w:rsidRDefault="00A30EA2">
      <w:pPr>
        <w:spacing w:line="600" w:lineRule="exact"/>
        <w:ind w:firstLineChars="1300" w:firstLine="4176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党委研究生工作部</w:t>
      </w:r>
    </w:p>
    <w:p w14:paraId="333E44AE" w14:textId="77777777" w:rsidR="00611B58" w:rsidRDefault="00A30EA2">
      <w:pPr>
        <w:spacing w:line="600" w:lineRule="exact"/>
        <w:rPr>
          <w:rFonts w:eastAsia="仿宋"/>
          <w:color w:val="0F243E"/>
          <w:sz w:val="28"/>
          <w:szCs w:val="28"/>
        </w:rPr>
      </w:pPr>
      <w:r>
        <w:rPr>
          <w:rFonts w:eastAsia="仿宋_GB2312"/>
          <w:b/>
          <w:sz w:val="32"/>
          <w:szCs w:val="32"/>
        </w:rPr>
        <w:t xml:space="preserve">                           20</w:t>
      </w:r>
      <w:r w:rsidR="00C129B5">
        <w:rPr>
          <w:rFonts w:eastAsia="仿宋_GB2312"/>
          <w:b/>
          <w:sz w:val="32"/>
          <w:szCs w:val="32"/>
        </w:rPr>
        <w:t>20</w:t>
      </w:r>
      <w:r>
        <w:rPr>
          <w:rFonts w:eastAsia="仿宋_GB2312"/>
          <w:b/>
          <w:sz w:val="32"/>
          <w:szCs w:val="32"/>
        </w:rPr>
        <w:t>年</w:t>
      </w:r>
      <w:r>
        <w:rPr>
          <w:rFonts w:eastAsia="仿宋_GB2312"/>
          <w:b/>
          <w:sz w:val="32"/>
          <w:szCs w:val="32"/>
        </w:rPr>
        <w:t>10</w:t>
      </w:r>
      <w:r>
        <w:rPr>
          <w:rFonts w:eastAsia="仿宋_GB2312"/>
          <w:b/>
          <w:sz w:val="32"/>
          <w:szCs w:val="32"/>
        </w:rPr>
        <w:t>月</w:t>
      </w:r>
      <w:r w:rsidR="00DC41B7">
        <w:rPr>
          <w:rFonts w:eastAsia="仿宋_GB2312" w:hint="eastAsia"/>
          <w:b/>
          <w:sz w:val="32"/>
          <w:szCs w:val="32"/>
        </w:rPr>
        <w:t>1</w:t>
      </w:r>
      <w:r w:rsidR="00C129B5">
        <w:rPr>
          <w:rFonts w:eastAsia="仿宋_GB2312"/>
          <w:b/>
          <w:sz w:val="32"/>
          <w:szCs w:val="32"/>
        </w:rPr>
        <w:t>1</w:t>
      </w:r>
      <w:r>
        <w:rPr>
          <w:rFonts w:eastAsia="仿宋_GB2312"/>
          <w:b/>
          <w:sz w:val="32"/>
          <w:szCs w:val="32"/>
        </w:rPr>
        <w:t>日</w:t>
      </w:r>
    </w:p>
    <w:p w14:paraId="76DD86D2" w14:textId="77777777" w:rsidR="00611B58" w:rsidRDefault="00611B58">
      <w:pPr>
        <w:sectPr w:rsidR="00611B58">
          <w:headerReference w:type="default" r:id="rId8"/>
          <w:footerReference w:type="even" r:id="rId9"/>
          <w:footerReference w:type="default" r:id="rId10"/>
          <w:pgSz w:w="11906" w:h="16838"/>
          <w:pgMar w:top="1588" w:right="1418" w:bottom="1418" w:left="1418" w:header="851" w:footer="992" w:gutter="0"/>
          <w:cols w:space="425"/>
          <w:docGrid w:type="lines" w:linePitch="312"/>
        </w:sectPr>
      </w:pPr>
    </w:p>
    <w:p w14:paraId="2B8A2EA9" w14:textId="77777777" w:rsidR="00611B58" w:rsidRDefault="00A30EA2">
      <w:pPr>
        <w:spacing w:line="600" w:lineRule="exact"/>
        <w:ind w:right="700"/>
        <w:jc w:val="left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lastRenderedPageBreak/>
        <w:t>附件</w:t>
      </w:r>
      <w:r w:rsidR="00C129B5">
        <w:rPr>
          <w:rFonts w:eastAsia="黑体" w:hint="eastAsia"/>
          <w:b/>
          <w:sz w:val="32"/>
          <w:szCs w:val="32"/>
        </w:rPr>
        <w:t>1</w:t>
      </w:r>
    </w:p>
    <w:p w14:paraId="6F2CD359" w14:textId="77777777" w:rsidR="00611B58" w:rsidRDefault="00A30EA2">
      <w:pPr>
        <w:spacing w:line="600" w:lineRule="exact"/>
        <w:ind w:right="-2"/>
        <w:jc w:val="center"/>
        <w:rPr>
          <w:rFonts w:eastAsia="方正小标宋简体"/>
          <w:b/>
          <w:sz w:val="38"/>
          <w:szCs w:val="44"/>
        </w:rPr>
      </w:pPr>
      <w:r>
        <w:rPr>
          <w:rFonts w:eastAsia="方正小标宋简体"/>
          <w:b/>
          <w:sz w:val="38"/>
          <w:szCs w:val="44"/>
        </w:rPr>
        <w:t>20</w:t>
      </w:r>
      <w:r w:rsidR="00C45410">
        <w:rPr>
          <w:rFonts w:eastAsia="方正小标宋简体"/>
          <w:b/>
          <w:sz w:val="38"/>
          <w:szCs w:val="44"/>
        </w:rPr>
        <w:t>20</w:t>
      </w:r>
      <w:r>
        <w:rPr>
          <w:rFonts w:eastAsia="方正小标宋简体"/>
          <w:b/>
          <w:sz w:val="38"/>
          <w:szCs w:val="44"/>
        </w:rPr>
        <w:t>年研究生党支部书记培训班</w:t>
      </w:r>
      <w:r>
        <w:rPr>
          <w:rFonts w:eastAsia="方正小标宋简体" w:hint="eastAsia"/>
          <w:b/>
          <w:sz w:val="38"/>
          <w:szCs w:val="44"/>
        </w:rPr>
        <w:t>教学计划</w:t>
      </w:r>
      <w:r w:rsidR="00C129B5">
        <w:rPr>
          <w:rFonts w:eastAsia="方正小标宋简体" w:hint="eastAsia"/>
          <w:b/>
          <w:sz w:val="38"/>
          <w:szCs w:val="44"/>
        </w:rPr>
        <w:t>（暂定）</w:t>
      </w:r>
    </w:p>
    <w:tbl>
      <w:tblPr>
        <w:tblpPr w:leftFromText="180" w:rightFromText="180" w:vertAnchor="text" w:horzAnchor="margin" w:tblpXSpec="center" w:tblpY="424"/>
        <w:tblW w:w="9302" w:type="dxa"/>
        <w:tblLayout w:type="fixed"/>
        <w:tblLook w:val="04A0" w:firstRow="1" w:lastRow="0" w:firstColumn="1" w:lastColumn="0" w:noHBand="0" w:noVBand="1"/>
      </w:tblPr>
      <w:tblGrid>
        <w:gridCol w:w="772"/>
        <w:gridCol w:w="1923"/>
        <w:gridCol w:w="1617"/>
        <w:gridCol w:w="940"/>
        <w:gridCol w:w="3111"/>
        <w:gridCol w:w="939"/>
      </w:tblGrid>
      <w:tr w:rsidR="00510F46" w14:paraId="37AA45F6" w14:textId="77777777" w:rsidTr="005F280C">
        <w:trPr>
          <w:trHeight w:val="50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4E1E3" w14:textId="77777777" w:rsidR="00510F46" w:rsidRDefault="00510F46" w:rsidP="005F280C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培训类型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A9250" w14:textId="77777777" w:rsidR="00510F46" w:rsidRDefault="00510F46" w:rsidP="005F280C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授课时间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E086" w14:textId="77777777" w:rsidR="00510F46" w:rsidRDefault="00510F46" w:rsidP="005F280C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授课内容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1703C" w14:textId="77777777" w:rsidR="00510F46" w:rsidRDefault="00510F46" w:rsidP="005F280C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授课</w:t>
            </w:r>
          </w:p>
          <w:p w14:paraId="017B9BDF" w14:textId="77777777" w:rsidR="00510F46" w:rsidRDefault="00510F46" w:rsidP="005F280C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7670A" w14:textId="77777777" w:rsidR="00510F46" w:rsidRDefault="00510F46" w:rsidP="005F280C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授课主题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F134" w14:textId="77777777" w:rsidR="00510F46" w:rsidRDefault="00510F46" w:rsidP="005F280C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主讲人</w:t>
            </w:r>
            <w:r>
              <w:rPr>
                <w:b/>
                <w:bCs/>
                <w:color w:val="000000"/>
                <w:kern w:val="0"/>
                <w:szCs w:val="21"/>
              </w:rPr>
              <w:t>/</w:t>
            </w:r>
            <w:r>
              <w:rPr>
                <w:b/>
                <w:bCs/>
                <w:color w:val="000000"/>
                <w:kern w:val="0"/>
                <w:szCs w:val="21"/>
              </w:rPr>
              <w:t>召集人</w:t>
            </w:r>
          </w:p>
        </w:tc>
      </w:tr>
      <w:tr w:rsidR="000B3471" w14:paraId="4AD8F110" w14:textId="77777777" w:rsidTr="00CD0D0A">
        <w:trPr>
          <w:trHeight w:val="803"/>
        </w:trPr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C1B1" w14:textId="77777777" w:rsidR="000B3471" w:rsidRDefault="000B3471" w:rsidP="000B347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专题报告</w:t>
            </w:r>
          </w:p>
        </w:tc>
        <w:tc>
          <w:tcPr>
            <w:tcW w:w="19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F5562D" w14:textId="77777777" w:rsidR="000B3471" w:rsidRDefault="000B3471" w:rsidP="000B347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  <w:r>
              <w:rPr>
                <w:color w:val="000000"/>
                <w:kern w:val="0"/>
                <w:szCs w:val="21"/>
              </w:rPr>
              <w:t>月</w:t>
            </w: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</w:rPr>
              <w:t>8</w:t>
            </w:r>
            <w:r>
              <w:rPr>
                <w:color w:val="000000"/>
                <w:kern w:val="0"/>
                <w:szCs w:val="21"/>
              </w:rPr>
              <w:t>日</w:t>
            </w:r>
          </w:p>
          <w:p w14:paraId="1EF7E300" w14:textId="77777777" w:rsidR="000B3471" w:rsidRDefault="000B3471" w:rsidP="000B347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（周日）</w:t>
            </w:r>
          </w:p>
          <w:p w14:paraId="26CC4AFF" w14:textId="75CF8093" w:rsidR="000B3471" w:rsidRDefault="000B3471" w:rsidP="000B3471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8:</w:t>
            </w:r>
            <w:r w:rsidR="00015BF9">
              <w:rPr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0—11:40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5E3DE" w14:textId="77777777" w:rsidR="000B3471" w:rsidRDefault="000B3471" w:rsidP="000B347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开班仪式</w:t>
            </w:r>
          </w:p>
          <w:p w14:paraId="0DE37D37" w14:textId="77777777" w:rsidR="000B3471" w:rsidRDefault="000B3471" w:rsidP="000B347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理论辅导报告</w:t>
            </w: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757FB" w14:textId="77777777" w:rsidR="000B3471" w:rsidRDefault="00A352C5" w:rsidP="000B347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人文楼附楼一楼外国语学院</w:t>
            </w:r>
            <w:r w:rsidR="000B3471">
              <w:rPr>
                <w:color w:val="000000"/>
                <w:kern w:val="0"/>
                <w:szCs w:val="21"/>
              </w:rPr>
              <w:t>报告厅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3072" w14:textId="77777777" w:rsidR="000B3471" w:rsidRDefault="000B3471" w:rsidP="000B347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787C5C">
              <w:rPr>
                <w:rFonts w:hint="eastAsia"/>
                <w:color w:val="000000"/>
                <w:kern w:val="0"/>
                <w:szCs w:val="21"/>
              </w:rPr>
              <w:t>四史学习三问——为什么、学什么、如何学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A4D6B" w14:textId="77777777" w:rsidR="000B3471" w:rsidRDefault="000B3471" w:rsidP="000B347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卢勇</w:t>
            </w:r>
          </w:p>
        </w:tc>
      </w:tr>
      <w:tr w:rsidR="000B3471" w14:paraId="0EFB57A9" w14:textId="77777777" w:rsidTr="00CD0D0A">
        <w:trPr>
          <w:trHeight w:val="696"/>
        </w:trPr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E1ED" w14:textId="77777777" w:rsidR="000B3471" w:rsidRDefault="000B3471" w:rsidP="000B3471">
            <w:pPr>
              <w:widowControl/>
              <w:spacing w:before="100" w:beforeAutospacing="1" w:after="100" w:afterAutospacing="1"/>
              <w:jc w:val="left"/>
              <w:outlineLvl w:val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C4F9C" w14:textId="77777777" w:rsidR="000B3471" w:rsidRDefault="000B3471" w:rsidP="000B347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70019" w14:textId="77777777" w:rsidR="000B3471" w:rsidRDefault="000B3471" w:rsidP="000B347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理论辅导报告</w:t>
            </w: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6C44" w14:textId="77777777" w:rsidR="000B3471" w:rsidRDefault="000B3471" w:rsidP="000B3471">
            <w:pPr>
              <w:widowControl/>
              <w:spacing w:before="100" w:beforeAutospacing="1" w:after="100" w:afterAutospacing="1"/>
              <w:jc w:val="left"/>
              <w:outlineLvl w:val="0"/>
              <w:rPr>
                <w:color w:val="000000"/>
                <w:kern w:val="0"/>
                <w:szCs w:val="21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5347C" w14:textId="77777777" w:rsidR="000B3471" w:rsidRDefault="000B3471" w:rsidP="000B347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理想信念专题报告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6A56" w14:textId="77777777" w:rsidR="000B3471" w:rsidRDefault="000B3471" w:rsidP="000B347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徐川</w:t>
            </w:r>
          </w:p>
        </w:tc>
      </w:tr>
      <w:tr w:rsidR="000B3471" w14:paraId="309963E8" w14:textId="77777777" w:rsidTr="000B3471">
        <w:trPr>
          <w:trHeight w:val="696"/>
        </w:trPr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AFE1" w14:textId="77777777" w:rsidR="000B3471" w:rsidRDefault="000B3471" w:rsidP="000B3471">
            <w:pPr>
              <w:widowControl/>
              <w:spacing w:before="100" w:beforeAutospacing="1" w:after="100" w:afterAutospacing="1"/>
              <w:jc w:val="left"/>
              <w:outlineLvl w:val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4180" w14:textId="77777777" w:rsidR="000B3471" w:rsidRDefault="000B3471" w:rsidP="000B3471">
            <w:pPr>
              <w:widowControl/>
              <w:spacing w:before="100" w:beforeAutospacing="1" w:after="100" w:afterAutospacing="1"/>
              <w:jc w:val="left"/>
              <w:outlineLvl w:val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A185" w14:textId="77777777" w:rsidR="000B3471" w:rsidRDefault="000B3471" w:rsidP="000B347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理论辅导报告</w:t>
            </w: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32DF" w14:textId="77777777" w:rsidR="000B3471" w:rsidRDefault="000B3471" w:rsidP="000B3471">
            <w:pPr>
              <w:widowControl/>
              <w:spacing w:before="100" w:beforeAutospacing="1" w:after="100" w:afterAutospacing="1"/>
              <w:jc w:val="left"/>
              <w:outlineLvl w:val="0"/>
              <w:rPr>
                <w:color w:val="000000"/>
                <w:kern w:val="0"/>
                <w:szCs w:val="21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80C2" w14:textId="0D98555E" w:rsidR="000B3471" w:rsidRDefault="00015BF9" w:rsidP="000B347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435346">
              <w:rPr>
                <w:rFonts w:hint="eastAsia"/>
              </w:rPr>
              <w:t>以“七个有力”提升支部组织力：全国样板支部建设实践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73F4" w14:textId="77777777" w:rsidR="000B3471" w:rsidRDefault="000B3471" w:rsidP="000B347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靳敏</w:t>
            </w:r>
          </w:p>
        </w:tc>
      </w:tr>
      <w:tr w:rsidR="00510F46" w14:paraId="42AA11B0" w14:textId="77777777" w:rsidTr="000B3471">
        <w:trPr>
          <w:trHeight w:val="130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A9653" w14:textId="77777777" w:rsidR="00510F46" w:rsidRDefault="00C226B8" w:rsidP="005F280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分组研讨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595DD" w14:textId="7346C04A" w:rsidR="00510F46" w:rsidRDefault="00510F46" w:rsidP="005F280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  <w:r>
              <w:rPr>
                <w:color w:val="000000"/>
                <w:kern w:val="0"/>
                <w:szCs w:val="21"/>
              </w:rPr>
              <w:t>月</w:t>
            </w:r>
            <w:r w:rsidR="00C45410">
              <w:rPr>
                <w:color w:val="000000"/>
                <w:kern w:val="0"/>
                <w:szCs w:val="21"/>
              </w:rPr>
              <w:t>1</w:t>
            </w:r>
            <w:r>
              <w:rPr>
                <w:color w:val="000000"/>
                <w:kern w:val="0"/>
                <w:szCs w:val="21"/>
              </w:rPr>
              <w:t>8</w:t>
            </w:r>
            <w:r>
              <w:rPr>
                <w:color w:val="000000"/>
                <w:kern w:val="0"/>
                <w:szCs w:val="21"/>
              </w:rPr>
              <w:t>日</w:t>
            </w:r>
            <w:r>
              <w:rPr>
                <w:color w:val="000000"/>
                <w:kern w:val="0"/>
                <w:szCs w:val="21"/>
              </w:rPr>
              <w:t>-</w:t>
            </w:r>
            <w:r w:rsidR="00015BF9">
              <w:rPr>
                <w:color w:val="000000"/>
                <w:kern w:val="0"/>
                <w:szCs w:val="21"/>
              </w:rPr>
              <w:t>28</w:t>
            </w:r>
            <w:r w:rsidR="00015BF9"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32377" w14:textId="77777777" w:rsidR="00510F46" w:rsidRDefault="00510F46" w:rsidP="005F280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分组讨论</w:t>
            </w:r>
          </w:p>
          <w:p w14:paraId="52046073" w14:textId="77777777" w:rsidR="00510F46" w:rsidRDefault="00510F46" w:rsidP="005F280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1-2</w:t>
            </w:r>
            <w:r>
              <w:rPr>
                <w:color w:val="000000"/>
                <w:kern w:val="0"/>
                <w:szCs w:val="21"/>
              </w:rPr>
              <w:t>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4FBEA" w14:textId="77777777" w:rsidR="00510F46" w:rsidRDefault="00510F46" w:rsidP="005F280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各组</w:t>
            </w:r>
          </w:p>
          <w:p w14:paraId="2D70F535" w14:textId="77777777" w:rsidR="00510F46" w:rsidRDefault="00510F46" w:rsidP="005F280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自定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BCABE" w14:textId="77777777" w:rsidR="00510F46" w:rsidRDefault="00C129B5" w:rsidP="005F280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各组自定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C8B7" w14:textId="77777777" w:rsidR="00510F46" w:rsidRDefault="00510F46" w:rsidP="005F280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各组长</w:t>
            </w:r>
          </w:p>
        </w:tc>
      </w:tr>
      <w:tr w:rsidR="00510F46" w14:paraId="6FC88691" w14:textId="77777777" w:rsidTr="005F280C">
        <w:trPr>
          <w:trHeight w:val="130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5546C" w14:textId="77777777" w:rsidR="00510F46" w:rsidRDefault="00C226B8" w:rsidP="005F280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现场教学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471A6" w14:textId="453D6B2D" w:rsidR="00510F46" w:rsidRDefault="00510F46" w:rsidP="005F280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  <w:r>
              <w:rPr>
                <w:color w:val="000000"/>
                <w:kern w:val="0"/>
                <w:szCs w:val="21"/>
              </w:rPr>
              <w:t>月</w:t>
            </w:r>
            <w:r w:rsidR="00C45410">
              <w:rPr>
                <w:color w:val="000000"/>
                <w:kern w:val="0"/>
                <w:szCs w:val="21"/>
              </w:rPr>
              <w:t>23</w:t>
            </w:r>
            <w:r>
              <w:rPr>
                <w:color w:val="000000"/>
                <w:kern w:val="0"/>
                <w:szCs w:val="21"/>
              </w:rPr>
              <w:t>日</w:t>
            </w:r>
            <w:r w:rsidR="00015BF9">
              <w:rPr>
                <w:rFonts w:hint="eastAsia"/>
                <w:color w:val="000000"/>
                <w:kern w:val="0"/>
                <w:szCs w:val="21"/>
              </w:rPr>
              <w:t>-</w:t>
            </w:r>
            <w:r w:rsidR="00C45410">
              <w:rPr>
                <w:rFonts w:hint="eastAsia"/>
                <w:color w:val="000000"/>
                <w:kern w:val="0"/>
                <w:szCs w:val="21"/>
              </w:rPr>
              <w:t>2</w:t>
            </w:r>
            <w:r w:rsidR="00C45410">
              <w:rPr>
                <w:color w:val="000000"/>
                <w:kern w:val="0"/>
                <w:szCs w:val="21"/>
              </w:rPr>
              <w:t>4</w:t>
            </w:r>
            <w:r w:rsidR="00C45410"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  <w:p w14:paraId="3FF8D2E8" w14:textId="77777777" w:rsidR="00510F46" w:rsidRDefault="00510F46" w:rsidP="005F280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（周</w:t>
            </w:r>
            <w:r w:rsidR="00C226B8">
              <w:rPr>
                <w:rFonts w:hint="eastAsia"/>
                <w:color w:val="000000"/>
                <w:kern w:val="0"/>
                <w:szCs w:val="21"/>
              </w:rPr>
              <w:t>五</w:t>
            </w:r>
            <w:r w:rsidR="00C226B8">
              <w:rPr>
                <w:rFonts w:hint="eastAsia"/>
                <w:color w:val="000000"/>
                <w:kern w:val="0"/>
                <w:szCs w:val="21"/>
              </w:rPr>
              <w:t>-</w:t>
            </w:r>
            <w:r w:rsidR="00C226B8">
              <w:rPr>
                <w:rFonts w:hint="eastAsia"/>
                <w:color w:val="000000"/>
                <w:kern w:val="0"/>
                <w:szCs w:val="21"/>
              </w:rPr>
              <w:t>周六</w:t>
            </w:r>
            <w:r>
              <w:rPr>
                <w:rFonts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FF3CF" w14:textId="77777777" w:rsidR="00510F46" w:rsidRDefault="00510F46" w:rsidP="005F280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革命传统教育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2AC3" w14:textId="77777777" w:rsidR="00510F46" w:rsidRDefault="00C45410" w:rsidP="005F280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韶山爱国主义教育基地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A3728" w14:textId="77777777" w:rsidR="00510F46" w:rsidRDefault="00510F46" w:rsidP="005F280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寻访革命足迹，弘扬爱国精神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2DBD6" w14:textId="77777777" w:rsidR="00510F46" w:rsidRDefault="00C45410" w:rsidP="005F280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李洪亮</w:t>
            </w:r>
          </w:p>
        </w:tc>
      </w:tr>
      <w:tr w:rsidR="00C45410" w14:paraId="55110121" w14:textId="77777777" w:rsidTr="005F280C">
        <w:trPr>
          <w:trHeight w:val="1283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F632E" w14:textId="77777777" w:rsidR="00C45410" w:rsidRDefault="00C226B8" w:rsidP="00C4541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总结交流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CDB50" w14:textId="77777777" w:rsidR="00C45410" w:rsidRDefault="00C45410" w:rsidP="00C4541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  <w:r>
              <w:rPr>
                <w:color w:val="000000"/>
                <w:kern w:val="0"/>
                <w:szCs w:val="21"/>
              </w:rPr>
              <w:t>月</w:t>
            </w:r>
            <w:r>
              <w:rPr>
                <w:color w:val="000000"/>
                <w:kern w:val="0"/>
                <w:szCs w:val="21"/>
              </w:rPr>
              <w:t>29</w:t>
            </w:r>
            <w:r>
              <w:rPr>
                <w:color w:val="000000"/>
                <w:kern w:val="0"/>
                <w:szCs w:val="21"/>
              </w:rPr>
              <w:t>日</w:t>
            </w:r>
          </w:p>
          <w:p w14:paraId="27A672CA" w14:textId="77777777" w:rsidR="00C45410" w:rsidRDefault="00C45410" w:rsidP="00C4541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（周四）</w:t>
            </w:r>
          </w:p>
          <w:p w14:paraId="378E8A59" w14:textId="77777777" w:rsidR="00C45410" w:rsidRDefault="00C45410" w:rsidP="00C4541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16:00—18:00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E3F70" w14:textId="77777777" w:rsidR="00C45410" w:rsidRDefault="00C45410" w:rsidP="00C4541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小组汇报</w:t>
            </w:r>
          </w:p>
          <w:p w14:paraId="24B493FD" w14:textId="77777777" w:rsidR="00C45410" w:rsidRDefault="00C45410" w:rsidP="00C4541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学习体会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24C1" w14:textId="7B41F6D6" w:rsidR="00C45410" w:rsidRDefault="009F2047" w:rsidP="00C4541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学生综合服务大楼</w:t>
            </w: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  <w:r>
              <w:rPr>
                <w:color w:val="000000"/>
                <w:kern w:val="0"/>
                <w:szCs w:val="21"/>
              </w:rPr>
              <w:t>01</w:t>
            </w:r>
            <w:r>
              <w:rPr>
                <w:rFonts w:hint="eastAsia"/>
                <w:color w:val="000000"/>
                <w:kern w:val="0"/>
                <w:szCs w:val="21"/>
              </w:rPr>
              <w:t>报告厅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4E3C4" w14:textId="77777777" w:rsidR="00C45410" w:rsidRDefault="00C45410" w:rsidP="00C4541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结业仪式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C65E" w14:textId="77777777" w:rsidR="00C45410" w:rsidRDefault="00C45410" w:rsidP="00C4541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王瑞斌</w:t>
            </w:r>
          </w:p>
        </w:tc>
      </w:tr>
    </w:tbl>
    <w:p w14:paraId="086527EF" w14:textId="77777777" w:rsidR="00611B58" w:rsidRDefault="00A30EA2">
      <w:pPr>
        <w:spacing w:line="600" w:lineRule="exact"/>
        <w:ind w:right="-2"/>
        <w:jc w:val="center"/>
        <w:rPr>
          <w:rFonts w:eastAsia="黑体"/>
          <w:b/>
          <w:sz w:val="32"/>
          <w:szCs w:val="32"/>
        </w:rPr>
        <w:sectPr w:rsidR="00611B58">
          <w:pgSz w:w="11906" w:h="16838"/>
          <w:pgMar w:top="1588" w:right="1418" w:bottom="1418" w:left="1418" w:header="851" w:footer="992" w:gutter="0"/>
          <w:cols w:space="425"/>
          <w:docGrid w:type="lines" w:linePitch="312"/>
        </w:sectPr>
      </w:pPr>
      <w:r>
        <w:br w:type="page"/>
      </w:r>
    </w:p>
    <w:p w14:paraId="2BB9A03E" w14:textId="77777777" w:rsidR="00611B58" w:rsidRDefault="00A30EA2">
      <w:pPr>
        <w:spacing w:line="600" w:lineRule="exact"/>
        <w:ind w:right="700"/>
        <w:jc w:val="left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lastRenderedPageBreak/>
        <w:t>附件</w:t>
      </w:r>
      <w:r w:rsidR="00C129B5">
        <w:rPr>
          <w:rFonts w:eastAsia="黑体" w:hint="eastAsia"/>
          <w:b/>
          <w:sz w:val="32"/>
          <w:szCs w:val="32"/>
        </w:rPr>
        <w:t>2</w:t>
      </w:r>
    </w:p>
    <w:p w14:paraId="0B4528A4" w14:textId="77777777" w:rsidR="00611B58" w:rsidRDefault="00A30EA2">
      <w:pPr>
        <w:spacing w:line="600" w:lineRule="exact"/>
        <w:ind w:right="-2"/>
        <w:jc w:val="center"/>
        <w:rPr>
          <w:rFonts w:eastAsia="方正小标宋简体"/>
          <w:b/>
          <w:sz w:val="38"/>
          <w:szCs w:val="44"/>
        </w:rPr>
      </w:pPr>
      <w:r>
        <w:rPr>
          <w:rFonts w:eastAsia="方正小标宋简体"/>
          <w:b/>
          <w:sz w:val="38"/>
          <w:szCs w:val="44"/>
        </w:rPr>
        <w:t>20</w:t>
      </w:r>
      <w:r w:rsidR="00C45410">
        <w:rPr>
          <w:rFonts w:eastAsia="方正小标宋简体"/>
          <w:b/>
          <w:sz w:val="38"/>
          <w:szCs w:val="44"/>
        </w:rPr>
        <w:t>20</w:t>
      </w:r>
      <w:r>
        <w:rPr>
          <w:rFonts w:eastAsia="方正小标宋简体"/>
          <w:b/>
          <w:sz w:val="38"/>
          <w:szCs w:val="44"/>
        </w:rPr>
        <w:t>年研究生党支部书记培训班参训学员信息汇总表</w:t>
      </w:r>
    </w:p>
    <w:tbl>
      <w:tblPr>
        <w:tblStyle w:val="a9"/>
        <w:tblW w:w="10114" w:type="dxa"/>
        <w:jc w:val="center"/>
        <w:tblLayout w:type="fixed"/>
        <w:tblLook w:val="04A0" w:firstRow="1" w:lastRow="0" w:firstColumn="1" w:lastColumn="0" w:noHBand="0" w:noVBand="1"/>
      </w:tblPr>
      <w:tblGrid>
        <w:gridCol w:w="736"/>
        <w:gridCol w:w="1165"/>
        <w:gridCol w:w="772"/>
        <w:gridCol w:w="1542"/>
        <w:gridCol w:w="2261"/>
        <w:gridCol w:w="2044"/>
        <w:gridCol w:w="1594"/>
      </w:tblGrid>
      <w:tr w:rsidR="00D804E3" w14:paraId="0FC05CA0" w14:textId="77777777">
        <w:trPr>
          <w:trHeight w:val="639"/>
          <w:jc w:val="center"/>
        </w:trPr>
        <w:tc>
          <w:tcPr>
            <w:tcW w:w="736" w:type="dxa"/>
          </w:tcPr>
          <w:p w14:paraId="7734E54E" w14:textId="77777777" w:rsidR="00D804E3" w:rsidRDefault="00D804E3" w:rsidP="00D804E3">
            <w:pPr>
              <w:jc w:val="center"/>
              <w:rPr>
                <w:rFonts w:eastAsia="华文仿宋"/>
                <w:bCs/>
                <w:sz w:val="24"/>
              </w:rPr>
            </w:pPr>
            <w:r>
              <w:rPr>
                <w:rFonts w:eastAsia="华文仿宋"/>
                <w:bCs/>
                <w:sz w:val="24"/>
              </w:rPr>
              <w:t>序号</w:t>
            </w:r>
          </w:p>
        </w:tc>
        <w:tc>
          <w:tcPr>
            <w:tcW w:w="1165" w:type="dxa"/>
          </w:tcPr>
          <w:p w14:paraId="434DD759" w14:textId="77777777" w:rsidR="00D804E3" w:rsidRDefault="00D804E3" w:rsidP="00D804E3">
            <w:pPr>
              <w:jc w:val="center"/>
              <w:rPr>
                <w:rFonts w:eastAsia="华文仿宋"/>
                <w:bCs/>
                <w:sz w:val="24"/>
              </w:rPr>
            </w:pPr>
            <w:r>
              <w:rPr>
                <w:rFonts w:eastAsia="华文仿宋"/>
                <w:bCs/>
                <w:sz w:val="24"/>
              </w:rPr>
              <w:t>姓名</w:t>
            </w:r>
          </w:p>
        </w:tc>
        <w:tc>
          <w:tcPr>
            <w:tcW w:w="772" w:type="dxa"/>
          </w:tcPr>
          <w:p w14:paraId="1C4B4E78" w14:textId="77777777" w:rsidR="00D804E3" w:rsidRDefault="00D804E3" w:rsidP="00D804E3">
            <w:pPr>
              <w:jc w:val="center"/>
              <w:rPr>
                <w:rFonts w:eastAsia="华文仿宋"/>
                <w:bCs/>
                <w:sz w:val="24"/>
              </w:rPr>
            </w:pPr>
            <w:r>
              <w:rPr>
                <w:rFonts w:eastAsia="华文仿宋" w:hint="eastAsia"/>
                <w:bCs/>
                <w:sz w:val="24"/>
              </w:rPr>
              <w:t>学号</w:t>
            </w:r>
          </w:p>
        </w:tc>
        <w:tc>
          <w:tcPr>
            <w:tcW w:w="1542" w:type="dxa"/>
          </w:tcPr>
          <w:p w14:paraId="100E22F8" w14:textId="77777777" w:rsidR="00D804E3" w:rsidRDefault="00D804E3" w:rsidP="00D804E3">
            <w:pPr>
              <w:jc w:val="center"/>
              <w:rPr>
                <w:rFonts w:eastAsia="华文仿宋"/>
                <w:bCs/>
                <w:sz w:val="24"/>
              </w:rPr>
            </w:pPr>
            <w:r w:rsidRPr="00D804E3">
              <w:rPr>
                <w:rFonts w:eastAsia="华文仿宋" w:hint="eastAsia"/>
                <w:bCs/>
                <w:sz w:val="24"/>
              </w:rPr>
              <w:t>学院</w:t>
            </w:r>
          </w:p>
        </w:tc>
        <w:tc>
          <w:tcPr>
            <w:tcW w:w="2261" w:type="dxa"/>
          </w:tcPr>
          <w:p w14:paraId="0960419D" w14:textId="77777777" w:rsidR="00D804E3" w:rsidRDefault="00C226B8" w:rsidP="00D804E3">
            <w:pPr>
              <w:jc w:val="center"/>
              <w:rPr>
                <w:rFonts w:eastAsia="华文仿宋"/>
                <w:bCs/>
                <w:sz w:val="24"/>
              </w:rPr>
            </w:pPr>
            <w:r>
              <w:rPr>
                <w:rFonts w:eastAsia="华文仿宋" w:hint="eastAsia"/>
                <w:bCs/>
                <w:sz w:val="24"/>
              </w:rPr>
              <w:t>所在支部</w:t>
            </w:r>
          </w:p>
        </w:tc>
        <w:tc>
          <w:tcPr>
            <w:tcW w:w="2044" w:type="dxa"/>
          </w:tcPr>
          <w:p w14:paraId="4CC1DC61" w14:textId="77777777" w:rsidR="00D804E3" w:rsidRDefault="00D804E3" w:rsidP="00D804E3">
            <w:pPr>
              <w:jc w:val="center"/>
              <w:rPr>
                <w:rFonts w:eastAsia="华文仿宋"/>
                <w:bCs/>
                <w:sz w:val="24"/>
              </w:rPr>
            </w:pPr>
            <w:r w:rsidRPr="00D804E3">
              <w:rPr>
                <w:rFonts w:eastAsia="华文仿宋" w:hint="eastAsia"/>
                <w:bCs/>
                <w:sz w:val="24"/>
              </w:rPr>
              <w:t>职务</w:t>
            </w:r>
          </w:p>
        </w:tc>
        <w:tc>
          <w:tcPr>
            <w:tcW w:w="1594" w:type="dxa"/>
          </w:tcPr>
          <w:p w14:paraId="443065DB" w14:textId="77777777" w:rsidR="00D804E3" w:rsidRDefault="00D804E3" w:rsidP="00D804E3">
            <w:pPr>
              <w:jc w:val="center"/>
              <w:rPr>
                <w:rFonts w:eastAsia="华文仿宋"/>
                <w:bCs/>
                <w:sz w:val="24"/>
              </w:rPr>
            </w:pPr>
            <w:r w:rsidRPr="00D804E3">
              <w:rPr>
                <w:rFonts w:eastAsia="华文仿宋" w:hint="eastAsia"/>
                <w:bCs/>
                <w:sz w:val="24"/>
              </w:rPr>
              <w:t>手机</w:t>
            </w:r>
          </w:p>
        </w:tc>
      </w:tr>
      <w:tr w:rsidR="00611B58" w14:paraId="6D287955" w14:textId="77777777">
        <w:trPr>
          <w:trHeight w:val="639"/>
          <w:jc w:val="center"/>
        </w:trPr>
        <w:tc>
          <w:tcPr>
            <w:tcW w:w="736" w:type="dxa"/>
          </w:tcPr>
          <w:p w14:paraId="61AE2656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1165" w:type="dxa"/>
          </w:tcPr>
          <w:p w14:paraId="7101A4A1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772" w:type="dxa"/>
          </w:tcPr>
          <w:p w14:paraId="6715AA33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1542" w:type="dxa"/>
          </w:tcPr>
          <w:p w14:paraId="452F4E27" w14:textId="77777777" w:rsidR="00611B58" w:rsidRPr="00D804E3" w:rsidRDefault="00611B58">
            <w:pPr>
              <w:jc w:val="center"/>
              <w:rPr>
                <w:rFonts w:eastAsia="华文仿宋"/>
                <w:bCs/>
                <w:sz w:val="24"/>
              </w:rPr>
            </w:pPr>
          </w:p>
        </w:tc>
        <w:tc>
          <w:tcPr>
            <w:tcW w:w="2261" w:type="dxa"/>
          </w:tcPr>
          <w:p w14:paraId="42D61006" w14:textId="77777777" w:rsidR="00611B58" w:rsidRPr="00D804E3" w:rsidRDefault="00611B58">
            <w:pPr>
              <w:jc w:val="center"/>
              <w:rPr>
                <w:rFonts w:eastAsia="华文仿宋"/>
                <w:bCs/>
                <w:sz w:val="24"/>
              </w:rPr>
            </w:pPr>
          </w:p>
        </w:tc>
        <w:tc>
          <w:tcPr>
            <w:tcW w:w="2044" w:type="dxa"/>
          </w:tcPr>
          <w:p w14:paraId="29319890" w14:textId="77777777" w:rsidR="00611B58" w:rsidRPr="00D804E3" w:rsidRDefault="00611B58">
            <w:pPr>
              <w:jc w:val="center"/>
              <w:rPr>
                <w:rFonts w:eastAsia="华文仿宋"/>
                <w:bCs/>
                <w:sz w:val="24"/>
              </w:rPr>
            </w:pPr>
          </w:p>
        </w:tc>
        <w:tc>
          <w:tcPr>
            <w:tcW w:w="1594" w:type="dxa"/>
          </w:tcPr>
          <w:p w14:paraId="6EB692BE" w14:textId="77777777" w:rsidR="00611B58" w:rsidRPr="00D804E3" w:rsidRDefault="00611B58">
            <w:pPr>
              <w:jc w:val="center"/>
              <w:rPr>
                <w:rFonts w:eastAsia="华文仿宋"/>
                <w:bCs/>
                <w:sz w:val="24"/>
              </w:rPr>
            </w:pPr>
          </w:p>
        </w:tc>
      </w:tr>
      <w:tr w:rsidR="00611B58" w14:paraId="1EA62BD1" w14:textId="77777777">
        <w:trPr>
          <w:trHeight w:val="639"/>
          <w:jc w:val="center"/>
        </w:trPr>
        <w:tc>
          <w:tcPr>
            <w:tcW w:w="736" w:type="dxa"/>
          </w:tcPr>
          <w:p w14:paraId="44C3AAE3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1165" w:type="dxa"/>
          </w:tcPr>
          <w:p w14:paraId="217FADCB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772" w:type="dxa"/>
          </w:tcPr>
          <w:p w14:paraId="3A3B0ABB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1542" w:type="dxa"/>
          </w:tcPr>
          <w:p w14:paraId="06177470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2261" w:type="dxa"/>
          </w:tcPr>
          <w:p w14:paraId="4CDAB19F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2044" w:type="dxa"/>
          </w:tcPr>
          <w:p w14:paraId="7CDCFECB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1594" w:type="dxa"/>
          </w:tcPr>
          <w:p w14:paraId="4527B060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</w:tr>
      <w:tr w:rsidR="00611B58" w14:paraId="7A8B85F0" w14:textId="77777777">
        <w:trPr>
          <w:trHeight w:val="639"/>
          <w:jc w:val="center"/>
        </w:trPr>
        <w:tc>
          <w:tcPr>
            <w:tcW w:w="736" w:type="dxa"/>
          </w:tcPr>
          <w:p w14:paraId="67EBBBB4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1165" w:type="dxa"/>
          </w:tcPr>
          <w:p w14:paraId="598CCCDE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772" w:type="dxa"/>
          </w:tcPr>
          <w:p w14:paraId="099C50BF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1542" w:type="dxa"/>
          </w:tcPr>
          <w:p w14:paraId="4CD258AC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2261" w:type="dxa"/>
          </w:tcPr>
          <w:p w14:paraId="3CA09B8C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2044" w:type="dxa"/>
          </w:tcPr>
          <w:p w14:paraId="787C1443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1594" w:type="dxa"/>
          </w:tcPr>
          <w:p w14:paraId="4B223657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</w:tr>
      <w:tr w:rsidR="00611B58" w14:paraId="2F90B973" w14:textId="77777777">
        <w:trPr>
          <w:trHeight w:val="639"/>
          <w:jc w:val="center"/>
        </w:trPr>
        <w:tc>
          <w:tcPr>
            <w:tcW w:w="736" w:type="dxa"/>
          </w:tcPr>
          <w:p w14:paraId="559E3C53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1165" w:type="dxa"/>
          </w:tcPr>
          <w:p w14:paraId="327D2AF9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772" w:type="dxa"/>
          </w:tcPr>
          <w:p w14:paraId="06E65EBD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1542" w:type="dxa"/>
          </w:tcPr>
          <w:p w14:paraId="4ECD28B0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2261" w:type="dxa"/>
          </w:tcPr>
          <w:p w14:paraId="2F9ED256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2044" w:type="dxa"/>
          </w:tcPr>
          <w:p w14:paraId="7AF80461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1594" w:type="dxa"/>
          </w:tcPr>
          <w:p w14:paraId="17CD06F6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</w:tr>
      <w:tr w:rsidR="00611B58" w14:paraId="201068D4" w14:textId="77777777">
        <w:trPr>
          <w:trHeight w:val="639"/>
          <w:jc w:val="center"/>
        </w:trPr>
        <w:tc>
          <w:tcPr>
            <w:tcW w:w="736" w:type="dxa"/>
          </w:tcPr>
          <w:p w14:paraId="5E273F73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1165" w:type="dxa"/>
          </w:tcPr>
          <w:p w14:paraId="22BA1458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772" w:type="dxa"/>
          </w:tcPr>
          <w:p w14:paraId="57AB2738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1542" w:type="dxa"/>
          </w:tcPr>
          <w:p w14:paraId="5C0C7279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2261" w:type="dxa"/>
          </w:tcPr>
          <w:p w14:paraId="649071B5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2044" w:type="dxa"/>
          </w:tcPr>
          <w:p w14:paraId="14672039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1594" w:type="dxa"/>
          </w:tcPr>
          <w:p w14:paraId="534BDAA9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</w:tr>
      <w:tr w:rsidR="00611B58" w14:paraId="77002F47" w14:textId="77777777">
        <w:trPr>
          <w:trHeight w:val="620"/>
          <w:jc w:val="center"/>
        </w:trPr>
        <w:tc>
          <w:tcPr>
            <w:tcW w:w="736" w:type="dxa"/>
          </w:tcPr>
          <w:p w14:paraId="309241EB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1165" w:type="dxa"/>
          </w:tcPr>
          <w:p w14:paraId="75F790FC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772" w:type="dxa"/>
          </w:tcPr>
          <w:p w14:paraId="358211BA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1542" w:type="dxa"/>
          </w:tcPr>
          <w:p w14:paraId="59EEE1EA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2261" w:type="dxa"/>
          </w:tcPr>
          <w:p w14:paraId="3C5DA394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2044" w:type="dxa"/>
          </w:tcPr>
          <w:p w14:paraId="6F5928DF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1594" w:type="dxa"/>
          </w:tcPr>
          <w:p w14:paraId="4A81F77C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</w:tr>
      <w:tr w:rsidR="00611B58" w14:paraId="45B1C5F0" w14:textId="77777777">
        <w:trPr>
          <w:trHeight w:val="639"/>
          <w:jc w:val="center"/>
        </w:trPr>
        <w:tc>
          <w:tcPr>
            <w:tcW w:w="736" w:type="dxa"/>
          </w:tcPr>
          <w:p w14:paraId="5D22B1D3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1165" w:type="dxa"/>
          </w:tcPr>
          <w:p w14:paraId="170CCF62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772" w:type="dxa"/>
          </w:tcPr>
          <w:p w14:paraId="617CB35F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1542" w:type="dxa"/>
          </w:tcPr>
          <w:p w14:paraId="07FA3C60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2261" w:type="dxa"/>
          </w:tcPr>
          <w:p w14:paraId="25EAE1D4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2044" w:type="dxa"/>
          </w:tcPr>
          <w:p w14:paraId="3EE64946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1594" w:type="dxa"/>
          </w:tcPr>
          <w:p w14:paraId="2395D24E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</w:tr>
      <w:tr w:rsidR="00611B58" w14:paraId="6F999F23" w14:textId="77777777">
        <w:trPr>
          <w:trHeight w:val="655"/>
          <w:jc w:val="center"/>
        </w:trPr>
        <w:tc>
          <w:tcPr>
            <w:tcW w:w="736" w:type="dxa"/>
          </w:tcPr>
          <w:p w14:paraId="50036C97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1165" w:type="dxa"/>
          </w:tcPr>
          <w:p w14:paraId="2E69C5FB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772" w:type="dxa"/>
          </w:tcPr>
          <w:p w14:paraId="2ADD01F4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1542" w:type="dxa"/>
          </w:tcPr>
          <w:p w14:paraId="7BA0CA53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2261" w:type="dxa"/>
          </w:tcPr>
          <w:p w14:paraId="627EC670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2044" w:type="dxa"/>
          </w:tcPr>
          <w:p w14:paraId="348FB34B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1594" w:type="dxa"/>
          </w:tcPr>
          <w:p w14:paraId="07DE20B6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</w:tr>
      <w:tr w:rsidR="00611B58" w14:paraId="58554CF6" w14:textId="77777777">
        <w:trPr>
          <w:trHeight w:val="655"/>
          <w:jc w:val="center"/>
        </w:trPr>
        <w:tc>
          <w:tcPr>
            <w:tcW w:w="736" w:type="dxa"/>
          </w:tcPr>
          <w:p w14:paraId="737AE451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1165" w:type="dxa"/>
          </w:tcPr>
          <w:p w14:paraId="4C95F920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772" w:type="dxa"/>
          </w:tcPr>
          <w:p w14:paraId="30832AA6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1542" w:type="dxa"/>
          </w:tcPr>
          <w:p w14:paraId="3307FCF8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2261" w:type="dxa"/>
          </w:tcPr>
          <w:p w14:paraId="548087B1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2044" w:type="dxa"/>
          </w:tcPr>
          <w:p w14:paraId="61E263B8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1594" w:type="dxa"/>
          </w:tcPr>
          <w:p w14:paraId="4518828E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</w:tr>
      <w:tr w:rsidR="00611B58" w14:paraId="0CFF66E3" w14:textId="77777777">
        <w:trPr>
          <w:trHeight w:val="655"/>
          <w:jc w:val="center"/>
        </w:trPr>
        <w:tc>
          <w:tcPr>
            <w:tcW w:w="736" w:type="dxa"/>
          </w:tcPr>
          <w:p w14:paraId="5B766F3A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1165" w:type="dxa"/>
          </w:tcPr>
          <w:p w14:paraId="6995F98E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772" w:type="dxa"/>
          </w:tcPr>
          <w:p w14:paraId="3993B599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1542" w:type="dxa"/>
          </w:tcPr>
          <w:p w14:paraId="72AA6F78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2261" w:type="dxa"/>
          </w:tcPr>
          <w:p w14:paraId="0F8333FA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2044" w:type="dxa"/>
          </w:tcPr>
          <w:p w14:paraId="376DA828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1594" w:type="dxa"/>
          </w:tcPr>
          <w:p w14:paraId="04D8D210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</w:tr>
      <w:tr w:rsidR="00611B58" w14:paraId="2293BC43" w14:textId="77777777">
        <w:trPr>
          <w:trHeight w:val="655"/>
          <w:jc w:val="center"/>
        </w:trPr>
        <w:tc>
          <w:tcPr>
            <w:tcW w:w="736" w:type="dxa"/>
          </w:tcPr>
          <w:p w14:paraId="3D1AD959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1165" w:type="dxa"/>
          </w:tcPr>
          <w:p w14:paraId="4A10FEBA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772" w:type="dxa"/>
          </w:tcPr>
          <w:p w14:paraId="090905C8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1542" w:type="dxa"/>
          </w:tcPr>
          <w:p w14:paraId="3A2F85D3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2261" w:type="dxa"/>
          </w:tcPr>
          <w:p w14:paraId="4C2DC405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2044" w:type="dxa"/>
          </w:tcPr>
          <w:p w14:paraId="12C5E1E4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1594" w:type="dxa"/>
          </w:tcPr>
          <w:p w14:paraId="4C7794C9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</w:tr>
      <w:tr w:rsidR="00611B58" w14:paraId="5DE2FC66" w14:textId="77777777">
        <w:trPr>
          <w:trHeight w:val="655"/>
          <w:jc w:val="center"/>
        </w:trPr>
        <w:tc>
          <w:tcPr>
            <w:tcW w:w="736" w:type="dxa"/>
          </w:tcPr>
          <w:p w14:paraId="18AA16A2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1165" w:type="dxa"/>
          </w:tcPr>
          <w:p w14:paraId="5032F27B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772" w:type="dxa"/>
          </w:tcPr>
          <w:p w14:paraId="4D8D4A46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1542" w:type="dxa"/>
          </w:tcPr>
          <w:p w14:paraId="4067475B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2261" w:type="dxa"/>
          </w:tcPr>
          <w:p w14:paraId="5529456D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2044" w:type="dxa"/>
          </w:tcPr>
          <w:p w14:paraId="2B59387F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1594" w:type="dxa"/>
          </w:tcPr>
          <w:p w14:paraId="18D92812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</w:tr>
      <w:tr w:rsidR="00611B58" w14:paraId="73A62E1F" w14:textId="77777777">
        <w:trPr>
          <w:trHeight w:val="655"/>
          <w:jc w:val="center"/>
        </w:trPr>
        <w:tc>
          <w:tcPr>
            <w:tcW w:w="736" w:type="dxa"/>
          </w:tcPr>
          <w:p w14:paraId="67F9C84B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1165" w:type="dxa"/>
          </w:tcPr>
          <w:p w14:paraId="7485CD05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772" w:type="dxa"/>
          </w:tcPr>
          <w:p w14:paraId="4C17289C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1542" w:type="dxa"/>
          </w:tcPr>
          <w:p w14:paraId="2F7DC2D0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2261" w:type="dxa"/>
          </w:tcPr>
          <w:p w14:paraId="06A76CC0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2044" w:type="dxa"/>
          </w:tcPr>
          <w:p w14:paraId="6003A44A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1594" w:type="dxa"/>
          </w:tcPr>
          <w:p w14:paraId="06C2A0F9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</w:tr>
      <w:tr w:rsidR="00611B58" w14:paraId="31BFEAC0" w14:textId="77777777">
        <w:trPr>
          <w:trHeight w:val="655"/>
          <w:jc w:val="center"/>
        </w:trPr>
        <w:tc>
          <w:tcPr>
            <w:tcW w:w="736" w:type="dxa"/>
          </w:tcPr>
          <w:p w14:paraId="494447E8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1165" w:type="dxa"/>
          </w:tcPr>
          <w:p w14:paraId="5B8777CE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772" w:type="dxa"/>
          </w:tcPr>
          <w:p w14:paraId="770C0295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1542" w:type="dxa"/>
          </w:tcPr>
          <w:p w14:paraId="22CC0BC9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2261" w:type="dxa"/>
          </w:tcPr>
          <w:p w14:paraId="08ECE907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2044" w:type="dxa"/>
          </w:tcPr>
          <w:p w14:paraId="03B45E34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1594" w:type="dxa"/>
          </w:tcPr>
          <w:p w14:paraId="398EAE42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</w:tr>
      <w:tr w:rsidR="00611B58" w14:paraId="462EBCB7" w14:textId="77777777">
        <w:trPr>
          <w:trHeight w:val="655"/>
          <w:jc w:val="center"/>
        </w:trPr>
        <w:tc>
          <w:tcPr>
            <w:tcW w:w="736" w:type="dxa"/>
          </w:tcPr>
          <w:p w14:paraId="2A9D9A3F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1165" w:type="dxa"/>
          </w:tcPr>
          <w:p w14:paraId="7B333C33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772" w:type="dxa"/>
          </w:tcPr>
          <w:p w14:paraId="77995E25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1542" w:type="dxa"/>
          </w:tcPr>
          <w:p w14:paraId="51BDA7C1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2261" w:type="dxa"/>
          </w:tcPr>
          <w:p w14:paraId="73D969C2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2044" w:type="dxa"/>
          </w:tcPr>
          <w:p w14:paraId="76BB1EBA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1594" w:type="dxa"/>
          </w:tcPr>
          <w:p w14:paraId="0396AB1A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</w:tr>
      <w:tr w:rsidR="00611B58" w14:paraId="756DD6B0" w14:textId="77777777">
        <w:trPr>
          <w:trHeight w:val="655"/>
          <w:jc w:val="center"/>
        </w:trPr>
        <w:tc>
          <w:tcPr>
            <w:tcW w:w="736" w:type="dxa"/>
          </w:tcPr>
          <w:p w14:paraId="0A0AA222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1165" w:type="dxa"/>
          </w:tcPr>
          <w:p w14:paraId="54FAAA2C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772" w:type="dxa"/>
          </w:tcPr>
          <w:p w14:paraId="2F5F4030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1542" w:type="dxa"/>
          </w:tcPr>
          <w:p w14:paraId="742E41FC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2261" w:type="dxa"/>
          </w:tcPr>
          <w:p w14:paraId="2DA64481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2044" w:type="dxa"/>
          </w:tcPr>
          <w:p w14:paraId="5E9EC853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1594" w:type="dxa"/>
          </w:tcPr>
          <w:p w14:paraId="0C781297" w14:textId="77777777" w:rsidR="00611B58" w:rsidRDefault="00611B58">
            <w:pPr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</w:tr>
    </w:tbl>
    <w:p w14:paraId="11D201BF" w14:textId="77777777" w:rsidR="00611B58" w:rsidRDefault="00611B58">
      <w:pPr>
        <w:spacing w:line="600" w:lineRule="exact"/>
        <w:ind w:right="700"/>
        <w:jc w:val="left"/>
        <w:rPr>
          <w:rFonts w:eastAsia="黑体"/>
          <w:b/>
          <w:sz w:val="32"/>
          <w:szCs w:val="32"/>
          <w:u w:val="single"/>
        </w:rPr>
      </w:pPr>
    </w:p>
    <w:sectPr w:rsidR="00611B58" w:rsidSect="00611B58">
      <w:pgSz w:w="11906" w:h="16838"/>
      <w:pgMar w:top="158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BF2816" w14:textId="77777777" w:rsidR="00487B82" w:rsidRDefault="00487B82" w:rsidP="00611B58">
      <w:r>
        <w:separator/>
      </w:r>
    </w:p>
  </w:endnote>
  <w:endnote w:type="continuationSeparator" w:id="0">
    <w:p w14:paraId="359501B5" w14:textId="77777777" w:rsidR="00487B82" w:rsidRDefault="00487B82" w:rsidP="00611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algun Gothic Semi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57775" w14:textId="77777777" w:rsidR="00611B58" w:rsidRDefault="003B6926">
    <w:pPr>
      <w:pStyle w:val="a5"/>
      <w:jc w:val="center"/>
      <w:rPr>
        <w:rStyle w:val="ab"/>
      </w:rPr>
    </w:pPr>
    <w:r>
      <w:fldChar w:fldCharType="begin"/>
    </w:r>
    <w:r w:rsidR="00A30EA2">
      <w:instrText>PAGE   \* MERGEFORMAT</w:instrText>
    </w:r>
    <w:r>
      <w:fldChar w:fldCharType="separate"/>
    </w:r>
    <w:r w:rsidR="00A30EA2">
      <w:rPr>
        <w:lang w:val="zh-CN"/>
      </w:rPr>
      <w:t>5</w:t>
    </w:r>
    <w:r w:rsidR="00A30EA2">
      <w:rPr>
        <w:lang w:val="zh-CN"/>
      </w:rPr>
      <w:t>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68A2F" w14:textId="77777777" w:rsidR="00611B58" w:rsidRDefault="003B6926">
    <w:pPr>
      <w:pStyle w:val="a5"/>
      <w:jc w:val="center"/>
    </w:pPr>
    <w:r>
      <w:fldChar w:fldCharType="begin"/>
    </w:r>
    <w:r w:rsidR="00A30EA2">
      <w:instrText>PAGE   \* MERGEFORMAT</w:instrText>
    </w:r>
    <w:r>
      <w:fldChar w:fldCharType="separate"/>
    </w:r>
    <w:r w:rsidR="00B50706" w:rsidRPr="00B50706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7B2BB" w14:textId="77777777" w:rsidR="00487B82" w:rsidRDefault="00487B82" w:rsidP="00611B58">
      <w:r>
        <w:separator/>
      </w:r>
    </w:p>
  </w:footnote>
  <w:footnote w:type="continuationSeparator" w:id="0">
    <w:p w14:paraId="2E3D87ED" w14:textId="77777777" w:rsidR="00487B82" w:rsidRDefault="00487B82" w:rsidP="00611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0B412" w14:textId="77777777" w:rsidR="00611B58" w:rsidRDefault="00611B58">
    <w:pPr>
      <w:jc w:val="right"/>
      <w:rPr>
        <w:rFonts w:ascii="楷体_GB2312" w:eastAsia="楷体_GB2312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F27"/>
    <w:rsid w:val="00001B45"/>
    <w:rsid w:val="00002C21"/>
    <w:rsid w:val="00015BF9"/>
    <w:rsid w:val="00043737"/>
    <w:rsid w:val="000B3471"/>
    <w:rsid w:val="000D43AF"/>
    <w:rsid w:val="000D56F5"/>
    <w:rsid w:val="000D67D3"/>
    <w:rsid w:val="001004DA"/>
    <w:rsid w:val="0010799C"/>
    <w:rsid w:val="00137C13"/>
    <w:rsid w:val="00164FD8"/>
    <w:rsid w:val="001B0189"/>
    <w:rsid w:val="001B1A06"/>
    <w:rsid w:val="002301A8"/>
    <w:rsid w:val="002934B0"/>
    <w:rsid w:val="002A3839"/>
    <w:rsid w:val="002D4C91"/>
    <w:rsid w:val="002F7151"/>
    <w:rsid w:val="00327A9E"/>
    <w:rsid w:val="003A574E"/>
    <w:rsid w:val="003B54D2"/>
    <w:rsid w:val="003B6926"/>
    <w:rsid w:val="003C4162"/>
    <w:rsid w:val="003D5CC0"/>
    <w:rsid w:val="003E2033"/>
    <w:rsid w:val="003F1AF9"/>
    <w:rsid w:val="00475028"/>
    <w:rsid w:val="00482600"/>
    <w:rsid w:val="00487B82"/>
    <w:rsid w:val="004952DB"/>
    <w:rsid w:val="005033A8"/>
    <w:rsid w:val="00510F46"/>
    <w:rsid w:val="00556CA0"/>
    <w:rsid w:val="0057183F"/>
    <w:rsid w:val="005C43F7"/>
    <w:rsid w:val="005C58AB"/>
    <w:rsid w:val="00607ADB"/>
    <w:rsid w:val="00611B58"/>
    <w:rsid w:val="00616DB1"/>
    <w:rsid w:val="00642532"/>
    <w:rsid w:val="006A27BF"/>
    <w:rsid w:val="006E3CFD"/>
    <w:rsid w:val="006E5DD4"/>
    <w:rsid w:val="006F0D8A"/>
    <w:rsid w:val="00706642"/>
    <w:rsid w:val="00711F79"/>
    <w:rsid w:val="00733C70"/>
    <w:rsid w:val="007600DD"/>
    <w:rsid w:val="0078626B"/>
    <w:rsid w:val="00787C5C"/>
    <w:rsid w:val="007C460F"/>
    <w:rsid w:val="00806DD1"/>
    <w:rsid w:val="00812841"/>
    <w:rsid w:val="0082537B"/>
    <w:rsid w:val="00876D15"/>
    <w:rsid w:val="008F4D98"/>
    <w:rsid w:val="00903741"/>
    <w:rsid w:val="00903F2B"/>
    <w:rsid w:val="00905EC2"/>
    <w:rsid w:val="00943548"/>
    <w:rsid w:val="0095367C"/>
    <w:rsid w:val="009A2B18"/>
    <w:rsid w:val="009B58B0"/>
    <w:rsid w:val="009E5964"/>
    <w:rsid w:val="009F2047"/>
    <w:rsid w:val="00A30EA2"/>
    <w:rsid w:val="00A352C5"/>
    <w:rsid w:val="00A7260D"/>
    <w:rsid w:val="00AB732A"/>
    <w:rsid w:val="00AD0634"/>
    <w:rsid w:val="00B26D02"/>
    <w:rsid w:val="00B47E0B"/>
    <w:rsid w:val="00B50706"/>
    <w:rsid w:val="00B62307"/>
    <w:rsid w:val="00B75F4A"/>
    <w:rsid w:val="00BB02A9"/>
    <w:rsid w:val="00BB719B"/>
    <w:rsid w:val="00C129B5"/>
    <w:rsid w:val="00C226B8"/>
    <w:rsid w:val="00C35E4A"/>
    <w:rsid w:val="00C45410"/>
    <w:rsid w:val="00C563F3"/>
    <w:rsid w:val="00C5648F"/>
    <w:rsid w:val="00C774C4"/>
    <w:rsid w:val="00C83FCC"/>
    <w:rsid w:val="00C87F14"/>
    <w:rsid w:val="00CA100E"/>
    <w:rsid w:val="00CC652A"/>
    <w:rsid w:val="00CE0404"/>
    <w:rsid w:val="00D26566"/>
    <w:rsid w:val="00D704E6"/>
    <w:rsid w:val="00D804E3"/>
    <w:rsid w:val="00DA3E58"/>
    <w:rsid w:val="00DC41B7"/>
    <w:rsid w:val="00E234EE"/>
    <w:rsid w:val="00E3502E"/>
    <w:rsid w:val="00E57943"/>
    <w:rsid w:val="00E74600"/>
    <w:rsid w:val="00EA5F15"/>
    <w:rsid w:val="00EF3F27"/>
    <w:rsid w:val="00EF4483"/>
    <w:rsid w:val="00F111AF"/>
    <w:rsid w:val="00F23F63"/>
    <w:rsid w:val="00F84647"/>
    <w:rsid w:val="00F92F07"/>
    <w:rsid w:val="33FC63AD"/>
    <w:rsid w:val="567F8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B1D8FE"/>
  <w15:docId w15:val="{F7F48E1B-3F40-45BA-94F0-BF92E5F5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B5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11B5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611B58"/>
    <w:rPr>
      <w:sz w:val="18"/>
      <w:szCs w:val="18"/>
    </w:rPr>
  </w:style>
  <w:style w:type="paragraph" w:styleId="a5">
    <w:name w:val="footer"/>
    <w:basedOn w:val="a"/>
    <w:link w:val="a6"/>
    <w:qFormat/>
    <w:rsid w:val="00611B58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rsid w:val="00611B58"/>
    <w:pPr>
      <w:pBdr>
        <w:bottom w:val="single" w:sz="6" w:space="1" w:color="auto"/>
      </w:pBdr>
      <w:tabs>
        <w:tab w:val="center" w:pos="4140"/>
        <w:tab w:val="right" w:pos="8300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unhideWhenUsed/>
    <w:qFormat/>
    <w:rsid w:val="00611B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611B58"/>
    <w:rPr>
      <w:b/>
      <w:bCs/>
    </w:rPr>
  </w:style>
  <w:style w:type="character" w:styleId="ab">
    <w:name w:val="page number"/>
    <w:rsid w:val="00611B58"/>
    <w:rPr>
      <w:rFonts w:ascii="Times New Roman" w:eastAsia="宋体" w:hAnsi="Times New Roman" w:cs="Times New Roman"/>
    </w:rPr>
  </w:style>
  <w:style w:type="character" w:styleId="ac">
    <w:name w:val="Hyperlink"/>
    <w:qFormat/>
    <w:rsid w:val="00611B58"/>
    <w:rPr>
      <w:rFonts w:ascii="Times New Roman" w:eastAsia="宋体" w:hAnsi="Times New Roman" w:cs="Times New Roman"/>
      <w:color w:val="0000FF"/>
      <w:u w:val="single"/>
    </w:rPr>
  </w:style>
  <w:style w:type="character" w:customStyle="1" w:styleId="a8">
    <w:name w:val="页眉 字符"/>
    <w:basedOn w:val="a0"/>
    <w:link w:val="a7"/>
    <w:rsid w:val="00611B58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qFormat/>
    <w:rsid w:val="00611B58"/>
    <w:rPr>
      <w:rFonts w:ascii="Times New Roman" w:eastAsia="宋体" w:hAnsi="Times New Roman" w:cs="Times New Roman"/>
      <w:sz w:val="18"/>
      <w:szCs w:val="18"/>
    </w:rPr>
  </w:style>
  <w:style w:type="paragraph" w:customStyle="1" w:styleId="Style9">
    <w:name w:val="_Style 9"/>
    <w:basedOn w:val="a"/>
    <w:qFormat/>
    <w:rsid w:val="00611B58"/>
    <w:pPr>
      <w:tabs>
        <w:tab w:val="right" w:leader="dot" w:pos="9020"/>
      </w:tabs>
      <w:spacing w:beforeLines="50" w:afterLines="50" w:line="360" w:lineRule="auto"/>
    </w:pPr>
    <w:rPr>
      <w:sz w:val="24"/>
      <w:szCs w:val="36"/>
    </w:rPr>
  </w:style>
  <w:style w:type="paragraph" w:customStyle="1" w:styleId="11">
    <w:name w:val="列出段落1"/>
    <w:basedOn w:val="a"/>
    <w:uiPriority w:val="34"/>
    <w:qFormat/>
    <w:rsid w:val="00611B58"/>
    <w:pPr>
      <w:ind w:firstLineChars="200" w:firstLine="420"/>
    </w:pPr>
  </w:style>
  <w:style w:type="character" w:customStyle="1" w:styleId="10">
    <w:name w:val="标题 1 字符"/>
    <w:basedOn w:val="a0"/>
    <w:link w:val="1"/>
    <w:uiPriority w:val="99"/>
    <w:qFormat/>
    <w:rsid w:val="00611B5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4">
    <w:name w:val="批注框文本 字符"/>
    <w:basedOn w:val="a0"/>
    <w:link w:val="a3"/>
    <w:uiPriority w:val="99"/>
    <w:semiHidden/>
    <w:rsid w:val="00611B58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reader-word-layer">
    <w:name w:val="reader-word-layer"/>
    <w:basedOn w:val="a"/>
    <w:qFormat/>
    <w:rsid w:val="00611B5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6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20BFE68B-D083-4693-B96C-C16630BF33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214</Words>
  <Characters>1220</Characters>
  <Application>Microsoft Office Word</Application>
  <DocSecurity>0</DocSecurity>
  <Lines>10</Lines>
  <Paragraphs>2</Paragraphs>
  <ScaleCrop>false</ScaleCrop>
  <Company>hzau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彭士宁</cp:lastModifiedBy>
  <cp:revision>43</cp:revision>
  <cp:lastPrinted>2019-10-18T06:33:00Z</cp:lastPrinted>
  <dcterms:created xsi:type="dcterms:W3CDTF">2019-10-09T16:53:00Z</dcterms:created>
  <dcterms:modified xsi:type="dcterms:W3CDTF">2020-10-14T03:41:00Z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