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申请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人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材料清单 </w:t>
      </w:r>
    </w:p>
    <w:p>
      <w:pPr>
        <w:widowControl/>
        <w:jc w:val="left"/>
        <w:rPr>
          <w:rFonts w:ascii="宋体" w:cs="宋体"/>
          <w:b w:val="0"/>
          <w:bCs w:val="0"/>
          <w:kern w:val="0"/>
          <w:sz w:val="24"/>
          <w:szCs w:val="24"/>
        </w:rPr>
      </w:pPr>
    </w:p>
    <w:p>
      <w:pPr>
        <w:widowControl/>
        <w:spacing w:line="360" w:lineRule="auto"/>
        <w:ind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《国家留学基金管理委员会出国留学申请表》（研究生类，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月10日基金委开网后填写）</w:t>
      </w:r>
    </w:p>
    <w:p>
      <w:pPr>
        <w:widowControl/>
        <w:spacing w:line="360" w:lineRule="auto"/>
        <w:ind w:firstLine="482"/>
        <w:jc w:val="left"/>
        <w:rPr>
          <w:rFonts w:ascii="宋体" w:hAnsi="宋体" w:cs="宋体"/>
          <w:b/>
          <w:bCs/>
          <w:color w:val="0000FF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2.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《单位推荐意见表》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eastAsia="zh-CN"/>
        </w:rPr>
        <w:t>同时需要</w:t>
      </w:r>
      <w:r>
        <w:rPr>
          <w:rFonts w:ascii="宋体" w:hAnsi="宋体" w:cs="宋体"/>
          <w:b/>
          <w:bCs/>
          <w:color w:val="0000FF"/>
          <w:kern w:val="0"/>
          <w:sz w:val="24"/>
          <w:szCs w:val="24"/>
        </w:rPr>
        <w:t>word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  <w:t>电子版）</w:t>
      </w:r>
    </w:p>
    <w:p>
      <w:pPr>
        <w:widowControl/>
        <w:spacing w:line="360" w:lineRule="auto"/>
        <w:ind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3.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fldChar w:fldCharType="begin"/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instrText xml:space="preserve"> HYPERLINK "https://www.csc.edu.cn/attached/file/20220218/20220218133440_1283.docx" \t "https://www.csc.edu.cn/article/_blank" </w:instrTex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fldChar w:fldCharType="separate"/>
      </w:r>
      <w:r>
        <w:rPr>
          <w:rFonts w:hint="default" w:ascii="宋体" w:hAnsi="宋体" w:cs="宋体"/>
          <w:b/>
          <w:bCs/>
          <w:kern w:val="0"/>
          <w:sz w:val="24"/>
          <w:szCs w:val="24"/>
        </w:rPr>
        <w:t>校内专家评审意见表（联合培养博士研究生申请人需提交）</w:t>
      </w:r>
      <w:r>
        <w:rPr>
          <w:rFonts w:hint="default" w:ascii="宋体" w:hAnsi="宋体" w:cs="宋体"/>
          <w:b/>
          <w:bCs/>
          <w:kern w:val="0"/>
          <w:sz w:val="24"/>
          <w:szCs w:val="24"/>
        </w:rPr>
        <w:fldChar w:fldCharType="end"/>
      </w:r>
    </w:p>
    <w:p>
      <w:pPr>
        <w:widowControl/>
        <w:spacing w:line="360" w:lineRule="auto"/>
        <w:ind w:firstLine="482"/>
        <w:jc w:val="left"/>
        <w:rPr>
          <w:rFonts w:ascii="宋体" w:hAnsi="宋体" w:cs="宋体"/>
          <w:b/>
          <w:bCs/>
          <w:color w:val="0000FF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国内导师推荐信（</w:t>
      </w:r>
      <w:r>
        <w:rPr>
          <w:rFonts w:hint="default" w:ascii="宋体" w:hAnsi="宋体" w:cs="宋体"/>
          <w:b/>
          <w:bCs/>
          <w:kern w:val="0"/>
          <w:sz w:val="24"/>
          <w:szCs w:val="24"/>
        </w:rPr>
        <w:t>联合培养博士研究生申请人需提交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）</w:t>
      </w:r>
      <w:bookmarkStart w:id="0" w:name="_GoBack"/>
      <w:bookmarkEnd w:id="0"/>
    </w:p>
    <w:p>
      <w:pPr>
        <w:widowControl/>
        <w:spacing w:line="360" w:lineRule="auto"/>
        <w:ind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ascii="宋体" w:hAnsi="宋体" w:cs="宋体"/>
          <w:b/>
          <w:bCs/>
          <w:kern w:val="0"/>
          <w:sz w:val="24"/>
          <w:szCs w:val="24"/>
        </w:rPr>
        <w:t>.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邀请信</w:t>
      </w:r>
      <w:r>
        <w:rPr>
          <w:rFonts w:ascii="宋体" w:hAnsi="宋体" w:cs="宋体"/>
          <w:b/>
          <w:bCs/>
          <w:kern w:val="0"/>
          <w:sz w:val="24"/>
          <w:szCs w:val="24"/>
        </w:rPr>
        <w:t>/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入学通知书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506" w:leftChars="0" w:right="0" w:rightChars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t>入学通知/邀请信中应包含以下内容：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a．申请人基本信息：申请人姓名、出生日期、国内院校等；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b．留学身份：攻读博士学位研究生或联合培养博士研究生；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c．留学时间：应明确留学期限及起止年月，攻读博士研究生入学时间应不早于2023年6月，联合培养博士研究生入学时间应不早于2023年7月; 同时,入学时间均不晚于2024年12月31日；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d．国外指导教师信息；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e．留学专业或受邀人拟在国外从事主要学习/研究工作；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f．免学费或获得全额学费资助等相关费用信息（申请联合培养博士研究生无需包含此项）；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g．工作或学习语言（英语或其他语种）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h．外方负责人签字与联系方式。</w:t>
      </w:r>
    </w:p>
    <w:p>
      <w:pPr>
        <w:widowControl/>
        <w:spacing w:line="360" w:lineRule="auto"/>
        <w:ind w:left="479" w:leftChars="228" w:firstLine="0" w:firstLineChars="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6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.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学习计划（外文）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联合培养博士研究生申请时应提交外文联合培养计划（1000字以上），并由中外双方导师签字。联合培养计划如为英语以外语种书写，需另提供经国内推选单位审核的中文翻译件（需加盖审核部门公章）。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攻读博士学位研究生申请时应提交外文学习计划（1000字以上），并由外方导师签字。如申请人拟在国外进行硕博连读，暂时无法确定导师，则只需国内推选单位审核并签字。学习计划如为英语以外语种书写，需另行提供经国内推选单位审核的中文翻译件（需加盖审核部门公章）。</w:t>
      </w:r>
    </w:p>
    <w:p>
      <w:pPr>
        <w:widowControl/>
        <w:numPr>
          <w:ilvl w:val="0"/>
          <w:numId w:val="1"/>
        </w:numPr>
        <w:spacing w:line="360" w:lineRule="auto"/>
        <w:ind w:firstLine="482"/>
        <w:jc w:val="lef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国外导师简历</w:t>
      </w:r>
    </w:p>
    <w:p>
      <w:pPr>
        <w:widowControl/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主要包括国外导师的教育、学术背景；目前从事科研项目及近五年内科研、论文发表情况；在国外著名学术机构任职情况等，原则上不超过一页。国外导师简历需由其本人提供并签字，特殊原因外方导师不能签字，可由国内导师或相关专家审核签字。硕博连读生如尚未确定国外导师，可暂不提供，但需在《申请表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“国外导师”栏中加以说明。如有多位导师的情况，请提交由实际指导教师提供并签名的简历。</w:t>
      </w:r>
    </w:p>
    <w:p>
      <w:pPr>
        <w:widowControl/>
        <w:spacing w:line="360" w:lineRule="auto"/>
        <w:ind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8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.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成绩单（自本科阶段起）</w:t>
      </w:r>
    </w:p>
    <w:p>
      <w:pPr>
        <w:widowControl/>
        <w:spacing w:line="360" w:lineRule="auto"/>
        <w:ind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9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.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外语水平证明</w:t>
      </w:r>
    </w:p>
    <w:p>
      <w:pPr>
        <w:widowControl/>
        <w:spacing w:line="360" w:lineRule="auto"/>
        <w:ind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10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.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有效身份证</w:t>
      </w:r>
    </w:p>
    <w:p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t>   请申请人将有效的《中华人民共和国居民身份证》正反面（个人信息、证件有效期和发证机关）同时复印在同一张A4纸上。</w:t>
      </w:r>
    </w:p>
    <w:p>
      <w:pPr>
        <w:widowControl/>
        <w:numPr>
          <w:ilvl w:val="0"/>
          <w:numId w:val="2"/>
        </w:numPr>
        <w:spacing w:line="360" w:lineRule="auto"/>
        <w:ind w:firstLine="482"/>
        <w:jc w:val="lef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最高学历</w:t>
      </w:r>
      <w:r>
        <w:rPr>
          <w:rFonts w:ascii="宋体" w:hAnsi="宋体" w:cs="宋体"/>
          <w:b/>
          <w:bCs/>
          <w:kern w:val="0"/>
          <w:sz w:val="24"/>
          <w:szCs w:val="24"/>
        </w:rPr>
        <w:t>/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学位证书</w:t>
      </w:r>
    </w:p>
    <w:p>
      <w:pPr>
        <w:widowControl/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申请人应提供所持有的最高学历及学位证书的扫描件。应届本科毕业生无需提供。如最高学位在境外大学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/教育机构获得，可仅提交学位证书扫描件，无需提供最高学历证书扫描件。如无法提供最高学历/学位证书扫描件，可使用学信网《教育部学历证书电子注册备案表》或档案主管部门出具的证明替代。</w:t>
      </w:r>
    </w:p>
    <w:p>
      <w:pPr>
        <w:widowControl/>
        <w:spacing w:line="360" w:lineRule="auto"/>
        <w:ind w:firstLine="482"/>
        <w:jc w:val="left"/>
        <w:rPr>
          <w:rFonts w:hint="eastAsia"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.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免试推荐研究生水平证明（应届本科生申请攻读博士学位须提交）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30097"/>
    <w:multiLevelType w:val="singleLevel"/>
    <w:tmpl w:val="7A730097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7ED8772B"/>
    <w:multiLevelType w:val="singleLevel"/>
    <w:tmpl w:val="7ED8772B"/>
    <w:lvl w:ilvl="0" w:tentative="0">
      <w:start w:val="1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YWE0MjMyMzU2ZGQ0M2M5NmY5OTBkNjcxZWIwNTIifQ=="/>
  </w:docVars>
  <w:rsids>
    <w:rsidRoot w:val="00C570E3"/>
    <w:rsid w:val="002437EF"/>
    <w:rsid w:val="00266A0C"/>
    <w:rsid w:val="003700A7"/>
    <w:rsid w:val="00372C6C"/>
    <w:rsid w:val="00416185"/>
    <w:rsid w:val="00481283"/>
    <w:rsid w:val="004C767E"/>
    <w:rsid w:val="00610B7E"/>
    <w:rsid w:val="00646F4A"/>
    <w:rsid w:val="006E218A"/>
    <w:rsid w:val="006E716B"/>
    <w:rsid w:val="00835EB5"/>
    <w:rsid w:val="0088768A"/>
    <w:rsid w:val="00925FFD"/>
    <w:rsid w:val="0093620B"/>
    <w:rsid w:val="009F0BE9"/>
    <w:rsid w:val="00A35092"/>
    <w:rsid w:val="00AA3D5B"/>
    <w:rsid w:val="00AB3A93"/>
    <w:rsid w:val="00B25E98"/>
    <w:rsid w:val="00B3235E"/>
    <w:rsid w:val="00BB30D1"/>
    <w:rsid w:val="00C4652D"/>
    <w:rsid w:val="00C570E3"/>
    <w:rsid w:val="00D002BA"/>
    <w:rsid w:val="00F23AB2"/>
    <w:rsid w:val="02D7069C"/>
    <w:rsid w:val="03541CED"/>
    <w:rsid w:val="03694A29"/>
    <w:rsid w:val="04B769D7"/>
    <w:rsid w:val="061C0E4E"/>
    <w:rsid w:val="064424ED"/>
    <w:rsid w:val="066B5CCB"/>
    <w:rsid w:val="06A20FC1"/>
    <w:rsid w:val="08AB6853"/>
    <w:rsid w:val="0C274FB1"/>
    <w:rsid w:val="11131439"/>
    <w:rsid w:val="18925339"/>
    <w:rsid w:val="1A91467B"/>
    <w:rsid w:val="1BF956CF"/>
    <w:rsid w:val="1E311151"/>
    <w:rsid w:val="20AF369C"/>
    <w:rsid w:val="21240AF9"/>
    <w:rsid w:val="255B2F57"/>
    <w:rsid w:val="291853E7"/>
    <w:rsid w:val="2A2C6680"/>
    <w:rsid w:val="319E66A5"/>
    <w:rsid w:val="37AE6F16"/>
    <w:rsid w:val="38DE55D9"/>
    <w:rsid w:val="39B06F76"/>
    <w:rsid w:val="3EF43881"/>
    <w:rsid w:val="3FC7326B"/>
    <w:rsid w:val="416037A6"/>
    <w:rsid w:val="422D6EE9"/>
    <w:rsid w:val="452B429C"/>
    <w:rsid w:val="46805F22"/>
    <w:rsid w:val="4746716B"/>
    <w:rsid w:val="47CC58C3"/>
    <w:rsid w:val="4B475260"/>
    <w:rsid w:val="4EDB288F"/>
    <w:rsid w:val="50FC089B"/>
    <w:rsid w:val="532441D2"/>
    <w:rsid w:val="578D049F"/>
    <w:rsid w:val="588B70D4"/>
    <w:rsid w:val="5A1A0B70"/>
    <w:rsid w:val="5E1D0669"/>
    <w:rsid w:val="5ECA3D86"/>
    <w:rsid w:val="60327E35"/>
    <w:rsid w:val="63FF44D2"/>
    <w:rsid w:val="68CB49D6"/>
    <w:rsid w:val="6C8B724B"/>
    <w:rsid w:val="6EBF142E"/>
    <w:rsid w:val="700F0193"/>
    <w:rsid w:val="73AD7AA7"/>
    <w:rsid w:val="740A314B"/>
    <w:rsid w:val="76736720"/>
    <w:rsid w:val="77283452"/>
    <w:rsid w:val="779E42D6"/>
    <w:rsid w:val="79366790"/>
    <w:rsid w:val="79D82A5F"/>
    <w:rsid w:val="7A87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1052</Words>
  <Characters>1086</Characters>
  <Lines>3</Lines>
  <Paragraphs>1</Paragraphs>
  <TotalTime>11</TotalTime>
  <ScaleCrop>false</ScaleCrop>
  <LinksUpToDate>false</LinksUpToDate>
  <CharactersWithSpaces>1097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2016-12-09T01:18:00Z</dcterms:created>
  <dc:creator>User</dc:creator>
  <cp:lastModifiedBy>jin</cp:lastModifiedBy>
  <cp:lastPrinted>2020-01-13T02:44:00Z</cp:lastPrinted>
  <dcterms:modified xsi:type="dcterms:W3CDTF">2023-02-13T01:47:36Z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684706305CB742198F93A3C5F466D5D7</vt:lpwstr>
  </property>
</Properties>
</file>